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93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4"/>
        <w:gridCol w:w="567"/>
        <w:gridCol w:w="4394"/>
      </w:tblGrid>
      <w:tr w:rsidR="006252D3" w:rsidRPr="00A72127" w14:paraId="6C20B035" w14:textId="77777777" w:rsidTr="00052915">
        <w:tc>
          <w:tcPr>
            <w:tcW w:w="4394" w:type="dxa"/>
          </w:tcPr>
          <w:p w14:paraId="692593BC" w14:textId="77777777" w:rsidR="006252D3" w:rsidRPr="00A72127" w:rsidRDefault="006252D3" w:rsidP="00A72127">
            <w:pPr>
              <w:pStyle w:val="Sinespaciado"/>
              <w:jc w:val="center"/>
              <w:rPr>
                <w:rFonts w:ascii="Times New Roman" w:hAnsi="Times New Roman" w:cs="Times New Roman"/>
                <w:b/>
                <w:sz w:val="24"/>
                <w:szCs w:val="24"/>
              </w:rPr>
            </w:pPr>
            <w:r w:rsidRPr="00A72127">
              <w:rPr>
                <w:rFonts w:ascii="Times New Roman" w:hAnsi="Times New Roman" w:cs="Times New Roman"/>
                <w:b/>
                <w:sz w:val="24"/>
                <w:szCs w:val="24"/>
                <w:lang w:val="eu-ES"/>
              </w:rPr>
              <w:t>ZERBITZU KONTRATUA ESLEITZEAREN AKTAREN ZIURTAGIRIA</w:t>
            </w:r>
          </w:p>
        </w:tc>
        <w:tc>
          <w:tcPr>
            <w:tcW w:w="567" w:type="dxa"/>
          </w:tcPr>
          <w:p w14:paraId="61A1832A" w14:textId="77777777" w:rsidR="006252D3" w:rsidRPr="00A72127" w:rsidRDefault="006252D3" w:rsidP="006252D3">
            <w:pPr>
              <w:pStyle w:val="Sinespaciado"/>
              <w:rPr>
                <w:rFonts w:ascii="Times New Roman" w:hAnsi="Times New Roman" w:cs="Times New Roman"/>
                <w:b/>
                <w:sz w:val="24"/>
                <w:szCs w:val="24"/>
                <w:lang w:val="eu-ES"/>
              </w:rPr>
            </w:pPr>
          </w:p>
        </w:tc>
        <w:tc>
          <w:tcPr>
            <w:tcW w:w="4394" w:type="dxa"/>
          </w:tcPr>
          <w:p w14:paraId="0C31C35E" w14:textId="77777777" w:rsidR="006252D3" w:rsidRPr="00A72127" w:rsidRDefault="006252D3" w:rsidP="00A72127">
            <w:pPr>
              <w:pStyle w:val="Sinespaciado"/>
              <w:jc w:val="center"/>
              <w:rPr>
                <w:rFonts w:ascii="Times New Roman" w:hAnsi="Times New Roman" w:cs="Times New Roman"/>
                <w:b/>
                <w:sz w:val="24"/>
                <w:szCs w:val="24"/>
              </w:rPr>
            </w:pPr>
            <w:r w:rsidRPr="00A72127">
              <w:rPr>
                <w:rFonts w:ascii="Times New Roman" w:hAnsi="Times New Roman" w:cs="Times New Roman"/>
                <w:b/>
                <w:sz w:val="24"/>
                <w:szCs w:val="24"/>
              </w:rPr>
              <w:t>CERTIFICADO DEL ACTA DE ADJUDICACIÓN DEL CONTRATO DE SERVICIOS</w:t>
            </w:r>
          </w:p>
        </w:tc>
      </w:tr>
    </w:tbl>
    <w:tbl>
      <w:tblPr>
        <w:tblW w:w="9498" w:type="dxa"/>
        <w:tblInd w:w="70" w:type="dxa"/>
        <w:tblLayout w:type="fixed"/>
        <w:tblCellMar>
          <w:left w:w="70" w:type="dxa"/>
          <w:right w:w="70" w:type="dxa"/>
        </w:tblCellMar>
        <w:tblLook w:val="04A0" w:firstRow="1" w:lastRow="0" w:firstColumn="1" w:lastColumn="0" w:noHBand="0" w:noVBand="1"/>
      </w:tblPr>
      <w:tblGrid>
        <w:gridCol w:w="3402"/>
        <w:gridCol w:w="2977"/>
        <w:gridCol w:w="425"/>
        <w:gridCol w:w="2694"/>
      </w:tblGrid>
      <w:tr w:rsidR="00375585" w:rsidRPr="005565AE" w14:paraId="629ED3E8" w14:textId="77777777" w:rsidTr="002755F0">
        <w:trPr>
          <w:trHeight w:val="20"/>
        </w:trPr>
        <w:tc>
          <w:tcPr>
            <w:tcW w:w="9498" w:type="dxa"/>
            <w:gridSpan w:val="4"/>
            <w:tcBorders>
              <w:top w:val="nil"/>
              <w:left w:val="nil"/>
              <w:bottom w:val="single" w:sz="4" w:space="0" w:color="auto"/>
              <w:right w:val="nil"/>
            </w:tcBorders>
            <w:vAlign w:val="center"/>
            <w:hideMark/>
          </w:tcPr>
          <w:p w14:paraId="3D14D0E6" w14:textId="77777777" w:rsidR="00375585" w:rsidRPr="005565AE" w:rsidRDefault="003746AD" w:rsidP="007B6286">
            <w:pPr>
              <w:spacing w:before="240" w:after="20" w:line="281" w:lineRule="auto"/>
              <w:rPr>
                <w:rFonts w:ascii="Times New Roman" w:hAnsi="Times New Roman" w:cs="Times New Roman"/>
                <w:sz w:val="18"/>
                <w:szCs w:val="18"/>
                <w:lang w:val="es-ES_tradnl"/>
              </w:rPr>
            </w:pPr>
            <w:r w:rsidRPr="00A72127">
              <w:rPr>
                <w:rFonts w:ascii="Times New Roman" w:hAnsi="Times New Roman" w:cs="Times New Roman"/>
                <w:b/>
                <w:sz w:val="18"/>
                <w:szCs w:val="18"/>
                <w:lang w:val="eu-ES"/>
              </w:rPr>
              <w:t>Erakundea</w:t>
            </w:r>
            <w:r w:rsidR="00A72127">
              <w:rPr>
                <w:rFonts w:ascii="Times New Roman" w:hAnsi="Times New Roman" w:cs="Times New Roman"/>
                <w:sz w:val="18"/>
                <w:szCs w:val="18"/>
                <w:lang w:val="eu-ES"/>
              </w:rPr>
              <w:t xml:space="preserve"> / </w:t>
            </w:r>
            <w:r w:rsidR="00A72127" w:rsidRPr="00E77821">
              <w:rPr>
                <w:rFonts w:ascii="Times New Roman" w:hAnsi="Times New Roman" w:cs="Times New Roman"/>
                <w:sz w:val="18"/>
                <w:szCs w:val="18"/>
                <w:lang w:val="es-ES_tradnl"/>
              </w:rPr>
              <w:t>Entidad</w:t>
            </w:r>
          </w:p>
        </w:tc>
      </w:tr>
      <w:tr w:rsidR="00375585" w:rsidRPr="005565AE" w14:paraId="2AD3A1DB" w14:textId="77777777" w:rsidTr="00E77821">
        <w:trPr>
          <w:trHeight w:hRule="exact" w:val="567"/>
        </w:trPr>
        <w:tc>
          <w:tcPr>
            <w:tcW w:w="9498" w:type="dxa"/>
            <w:gridSpan w:val="4"/>
            <w:tcBorders>
              <w:top w:val="single" w:sz="4" w:space="0" w:color="auto"/>
              <w:left w:val="single" w:sz="4" w:space="0" w:color="auto"/>
              <w:bottom w:val="single" w:sz="4" w:space="0" w:color="auto"/>
              <w:right w:val="single" w:sz="4" w:space="0" w:color="auto"/>
            </w:tcBorders>
            <w:vAlign w:val="center"/>
          </w:tcPr>
          <w:p w14:paraId="023448A5" w14:textId="77777777" w:rsidR="00375585" w:rsidRPr="005565AE" w:rsidRDefault="00375585" w:rsidP="003746AD">
            <w:pPr>
              <w:rPr>
                <w:rFonts w:ascii="Times New Roman" w:hAnsi="Times New Roman" w:cs="Times New Roman"/>
                <w:sz w:val="18"/>
                <w:szCs w:val="18"/>
                <w:lang w:val="es-ES_tradnl"/>
              </w:rPr>
            </w:pPr>
          </w:p>
        </w:tc>
      </w:tr>
      <w:tr w:rsidR="00271059" w:rsidRPr="005565AE" w14:paraId="2DCBFBBE" w14:textId="77777777" w:rsidTr="001E1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6379" w:type="dxa"/>
            <w:gridSpan w:val="2"/>
            <w:tcBorders>
              <w:top w:val="nil"/>
              <w:left w:val="nil"/>
              <w:bottom w:val="single" w:sz="4" w:space="0" w:color="auto"/>
              <w:right w:val="nil"/>
            </w:tcBorders>
          </w:tcPr>
          <w:p w14:paraId="13F52615" w14:textId="77777777" w:rsidR="00271059" w:rsidRPr="005565AE" w:rsidRDefault="003746AD" w:rsidP="002755F0">
            <w:pPr>
              <w:spacing w:before="120" w:after="20" w:line="280" w:lineRule="auto"/>
              <w:rPr>
                <w:rFonts w:ascii="Times New Roman" w:hAnsi="Times New Roman" w:cs="Times New Roman"/>
                <w:sz w:val="18"/>
                <w:szCs w:val="18"/>
              </w:rPr>
            </w:pPr>
            <w:r w:rsidRPr="00A72127">
              <w:rPr>
                <w:rFonts w:ascii="Times New Roman" w:hAnsi="Times New Roman" w:cs="Times New Roman"/>
                <w:b/>
                <w:sz w:val="18"/>
                <w:szCs w:val="18"/>
                <w:lang w:val="eu-ES"/>
              </w:rPr>
              <w:t>Legezko ordezkariaren izen-abizenak</w:t>
            </w:r>
            <w:r w:rsidR="00A72127">
              <w:rPr>
                <w:rFonts w:ascii="Times New Roman" w:hAnsi="Times New Roman" w:cs="Times New Roman"/>
                <w:sz w:val="18"/>
                <w:szCs w:val="18"/>
                <w:lang w:val="eu-ES"/>
              </w:rPr>
              <w:t xml:space="preserve"> / </w:t>
            </w:r>
            <w:r w:rsidR="00A72127" w:rsidRPr="00E77821">
              <w:rPr>
                <w:rFonts w:ascii="Times New Roman" w:hAnsi="Times New Roman" w:cs="Times New Roman"/>
                <w:sz w:val="18"/>
                <w:szCs w:val="18"/>
              </w:rPr>
              <w:t>Nombre y apellidos del representante legal</w:t>
            </w:r>
          </w:p>
        </w:tc>
        <w:tc>
          <w:tcPr>
            <w:tcW w:w="3119" w:type="dxa"/>
            <w:gridSpan w:val="2"/>
            <w:tcBorders>
              <w:top w:val="nil"/>
              <w:left w:val="nil"/>
              <w:bottom w:val="single" w:sz="4" w:space="0" w:color="auto"/>
              <w:right w:val="nil"/>
            </w:tcBorders>
          </w:tcPr>
          <w:p w14:paraId="3EC29DBD" w14:textId="77777777" w:rsidR="00271059" w:rsidRPr="001E1009" w:rsidRDefault="003746AD" w:rsidP="001E1009">
            <w:pPr>
              <w:spacing w:before="120" w:after="0" w:line="281" w:lineRule="auto"/>
              <w:rPr>
                <w:rFonts w:ascii="Times New Roman" w:hAnsi="Times New Roman" w:cs="Times New Roman"/>
                <w:b/>
                <w:sz w:val="18"/>
                <w:szCs w:val="18"/>
                <w:lang w:val="eu-ES"/>
              </w:rPr>
            </w:pPr>
            <w:r w:rsidRPr="001E1009">
              <w:rPr>
                <w:rFonts w:ascii="Times New Roman" w:hAnsi="Times New Roman" w:cs="Times New Roman"/>
                <w:b/>
                <w:sz w:val="18"/>
                <w:szCs w:val="18"/>
                <w:lang w:val="eu-ES"/>
              </w:rPr>
              <w:t>Kargua (</w:t>
            </w:r>
            <w:r w:rsidR="00EA5C8B">
              <w:rPr>
                <w:rFonts w:ascii="Times New Roman" w:hAnsi="Times New Roman" w:cs="Times New Roman"/>
                <w:b/>
                <w:sz w:val="18"/>
                <w:szCs w:val="18"/>
                <w:lang w:val="eu-ES"/>
              </w:rPr>
              <w:t>P</w:t>
            </w:r>
            <w:r w:rsidRPr="001E1009">
              <w:rPr>
                <w:rFonts w:ascii="Times New Roman" w:hAnsi="Times New Roman" w:cs="Times New Roman"/>
                <w:b/>
                <w:sz w:val="18"/>
                <w:szCs w:val="18"/>
                <w:lang w:val="eu-ES"/>
              </w:rPr>
              <w:t>residentea)</w:t>
            </w:r>
          </w:p>
          <w:p w14:paraId="4B2A38A5" w14:textId="77777777" w:rsidR="001E1009" w:rsidRPr="005565AE" w:rsidRDefault="001E1009" w:rsidP="00EA5C8B">
            <w:pPr>
              <w:spacing w:after="20" w:line="281" w:lineRule="auto"/>
              <w:rPr>
                <w:rFonts w:ascii="Times New Roman" w:hAnsi="Times New Roman" w:cs="Times New Roman"/>
                <w:sz w:val="18"/>
                <w:szCs w:val="18"/>
              </w:rPr>
            </w:pPr>
            <w:r w:rsidRPr="00E77821">
              <w:rPr>
                <w:rFonts w:ascii="Times New Roman" w:hAnsi="Times New Roman" w:cs="Times New Roman"/>
                <w:sz w:val="18"/>
                <w:szCs w:val="18"/>
              </w:rPr>
              <w:t>Cargo (</w:t>
            </w:r>
            <w:r w:rsidR="00EA5C8B">
              <w:rPr>
                <w:rFonts w:ascii="Times New Roman" w:hAnsi="Times New Roman" w:cs="Times New Roman"/>
                <w:sz w:val="18"/>
                <w:szCs w:val="18"/>
              </w:rPr>
              <w:t>P</w:t>
            </w:r>
            <w:r w:rsidRPr="00E77821">
              <w:rPr>
                <w:rFonts w:ascii="Times New Roman" w:hAnsi="Times New Roman" w:cs="Times New Roman"/>
                <w:sz w:val="18"/>
                <w:szCs w:val="18"/>
              </w:rPr>
              <w:t>residente</w:t>
            </w:r>
            <w:r w:rsidR="00052915">
              <w:rPr>
                <w:rFonts w:ascii="Times New Roman" w:hAnsi="Times New Roman" w:cs="Times New Roman"/>
                <w:sz w:val="18"/>
                <w:szCs w:val="18"/>
              </w:rPr>
              <w:t>/a</w:t>
            </w:r>
            <w:r w:rsidRPr="00E77821">
              <w:rPr>
                <w:rFonts w:ascii="Times New Roman" w:hAnsi="Times New Roman" w:cs="Times New Roman"/>
                <w:sz w:val="18"/>
                <w:szCs w:val="18"/>
              </w:rPr>
              <w:t>)</w:t>
            </w:r>
          </w:p>
        </w:tc>
      </w:tr>
      <w:tr w:rsidR="00271059" w:rsidRPr="005565AE" w14:paraId="7FB3D1B1" w14:textId="77777777" w:rsidTr="001E1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6379" w:type="dxa"/>
            <w:gridSpan w:val="2"/>
            <w:tcBorders>
              <w:top w:val="single" w:sz="4" w:space="0" w:color="auto"/>
              <w:left w:val="single" w:sz="4" w:space="0" w:color="auto"/>
              <w:bottom w:val="single" w:sz="4" w:space="0" w:color="auto"/>
              <w:right w:val="single" w:sz="4" w:space="0" w:color="auto"/>
            </w:tcBorders>
            <w:vAlign w:val="center"/>
          </w:tcPr>
          <w:p w14:paraId="05856DC9" w14:textId="77777777" w:rsidR="00271059" w:rsidRPr="005565AE" w:rsidRDefault="00271059" w:rsidP="003746AD">
            <w:pPr>
              <w:rPr>
                <w:rFonts w:ascii="Times New Roman" w:hAnsi="Times New Roman" w:cs="Times New Roman"/>
                <w:sz w:val="18"/>
                <w:szCs w:val="18"/>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AD16F9D" w14:textId="77777777" w:rsidR="00271059" w:rsidRPr="005565AE" w:rsidRDefault="00271059" w:rsidP="003746AD">
            <w:pPr>
              <w:rPr>
                <w:rFonts w:ascii="Times New Roman" w:hAnsi="Times New Roman" w:cs="Times New Roman"/>
                <w:sz w:val="18"/>
                <w:szCs w:val="18"/>
              </w:rPr>
            </w:pPr>
          </w:p>
        </w:tc>
      </w:tr>
      <w:tr w:rsidR="00E60021" w:rsidRPr="005565AE" w14:paraId="4B54A82E" w14:textId="77777777" w:rsidTr="00375585">
        <w:tblPrEx>
          <w:tblLook w:val="0000" w:firstRow="0" w:lastRow="0" w:firstColumn="0" w:lastColumn="0" w:noHBand="0" w:noVBand="0"/>
        </w:tblPrEx>
        <w:tc>
          <w:tcPr>
            <w:tcW w:w="9498" w:type="dxa"/>
            <w:gridSpan w:val="4"/>
            <w:tcBorders>
              <w:bottom w:val="single" w:sz="4" w:space="0" w:color="auto"/>
            </w:tcBorders>
            <w:vAlign w:val="center"/>
          </w:tcPr>
          <w:p w14:paraId="308076A7" w14:textId="77777777" w:rsidR="00E60021" w:rsidRPr="005565AE" w:rsidRDefault="003746AD" w:rsidP="002755F0">
            <w:pPr>
              <w:spacing w:before="120" w:after="20" w:line="280" w:lineRule="auto"/>
              <w:rPr>
                <w:rFonts w:ascii="Times New Roman" w:hAnsi="Times New Roman" w:cs="Times New Roman"/>
                <w:sz w:val="18"/>
                <w:szCs w:val="18"/>
              </w:rPr>
            </w:pPr>
            <w:r w:rsidRPr="00A72127">
              <w:rPr>
                <w:rFonts w:ascii="Times New Roman" w:hAnsi="Times New Roman" w:cs="Times New Roman"/>
                <w:b/>
                <w:sz w:val="18"/>
                <w:szCs w:val="18"/>
                <w:lang w:val="eu-ES"/>
              </w:rPr>
              <w:t>Xedea-Kontratuaren izena</w:t>
            </w:r>
            <w:r w:rsidR="00A72127">
              <w:rPr>
                <w:rFonts w:ascii="Times New Roman" w:hAnsi="Times New Roman" w:cs="Times New Roman"/>
                <w:sz w:val="18"/>
                <w:szCs w:val="18"/>
                <w:lang w:val="eu-ES"/>
              </w:rPr>
              <w:t xml:space="preserve"> / </w:t>
            </w:r>
            <w:r w:rsidR="00A72127" w:rsidRPr="00E77821">
              <w:rPr>
                <w:rFonts w:ascii="Times New Roman" w:hAnsi="Times New Roman" w:cs="Times New Roman"/>
                <w:sz w:val="18"/>
                <w:szCs w:val="18"/>
              </w:rPr>
              <w:t>Objeto-Título del contrato</w:t>
            </w:r>
          </w:p>
        </w:tc>
      </w:tr>
      <w:tr w:rsidR="00E60021" w:rsidRPr="005565AE" w14:paraId="49FB27B7" w14:textId="77777777" w:rsidTr="00CF5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9498" w:type="dxa"/>
            <w:gridSpan w:val="4"/>
            <w:tcBorders>
              <w:top w:val="single" w:sz="4" w:space="0" w:color="auto"/>
              <w:left w:val="single" w:sz="4" w:space="0" w:color="auto"/>
              <w:bottom w:val="single" w:sz="4" w:space="0" w:color="auto"/>
              <w:right w:val="single" w:sz="4" w:space="0" w:color="auto"/>
            </w:tcBorders>
            <w:vAlign w:val="center"/>
          </w:tcPr>
          <w:p w14:paraId="09C4B971" w14:textId="77777777" w:rsidR="00E60021" w:rsidRPr="005565AE" w:rsidRDefault="00E60021" w:rsidP="003746AD">
            <w:pPr>
              <w:rPr>
                <w:rFonts w:ascii="Times New Roman" w:hAnsi="Times New Roman" w:cs="Times New Roman"/>
                <w:sz w:val="18"/>
                <w:szCs w:val="18"/>
              </w:rPr>
            </w:pPr>
          </w:p>
          <w:p w14:paraId="5B0AD786" w14:textId="77777777" w:rsidR="00E60021" w:rsidRPr="005565AE" w:rsidRDefault="00E60021" w:rsidP="003746AD">
            <w:pPr>
              <w:rPr>
                <w:rFonts w:ascii="Times New Roman" w:hAnsi="Times New Roman" w:cs="Times New Roman"/>
                <w:sz w:val="18"/>
                <w:szCs w:val="18"/>
              </w:rPr>
            </w:pPr>
          </w:p>
        </w:tc>
      </w:tr>
      <w:tr w:rsidR="00E60021" w:rsidRPr="005565AE" w14:paraId="2D4594EA" w14:textId="77777777" w:rsidTr="00CF5751">
        <w:tblPrEx>
          <w:tblLook w:val="0000" w:firstRow="0" w:lastRow="0" w:firstColumn="0" w:lastColumn="0" w:noHBand="0" w:noVBand="0"/>
        </w:tblPrEx>
        <w:tc>
          <w:tcPr>
            <w:tcW w:w="6804" w:type="dxa"/>
            <w:gridSpan w:val="3"/>
            <w:tcBorders>
              <w:top w:val="single" w:sz="4" w:space="0" w:color="auto"/>
              <w:bottom w:val="single" w:sz="4" w:space="0" w:color="auto"/>
            </w:tcBorders>
            <w:vAlign w:val="center"/>
          </w:tcPr>
          <w:p w14:paraId="432F70DF" w14:textId="77777777" w:rsidR="00E60021" w:rsidRPr="005565AE" w:rsidRDefault="003746AD" w:rsidP="002755F0">
            <w:pPr>
              <w:spacing w:before="120" w:after="20" w:line="280" w:lineRule="auto"/>
              <w:rPr>
                <w:rFonts w:ascii="Times New Roman" w:hAnsi="Times New Roman" w:cs="Times New Roman"/>
                <w:sz w:val="18"/>
                <w:szCs w:val="18"/>
              </w:rPr>
            </w:pPr>
            <w:r w:rsidRPr="00A72127">
              <w:rPr>
                <w:rFonts w:ascii="Times New Roman" w:hAnsi="Times New Roman" w:cs="Times New Roman"/>
                <w:b/>
                <w:sz w:val="18"/>
                <w:szCs w:val="18"/>
                <w:lang w:val="eu-ES"/>
              </w:rPr>
              <w:t>Enpresa esleipendunaren izen osoa</w:t>
            </w:r>
            <w:r w:rsidR="00A72127">
              <w:rPr>
                <w:rFonts w:ascii="Times New Roman" w:hAnsi="Times New Roman" w:cs="Times New Roman"/>
                <w:sz w:val="18"/>
                <w:szCs w:val="18"/>
                <w:lang w:val="eu-ES"/>
              </w:rPr>
              <w:t xml:space="preserve"> / </w:t>
            </w:r>
            <w:r w:rsidR="00A72127" w:rsidRPr="00E77821">
              <w:rPr>
                <w:rFonts w:ascii="Times New Roman" w:hAnsi="Times New Roman" w:cs="Times New Roman"/>
                <w:sz w:val="18"/>
                <w:szCs w:val="18"/>
              </w:rPr>
              <w:t>Nombre completo de la empresa adjudicataria</w:t>
            </w:r>
          </w:p>
        </w:tc>
        <w:tc>
          <w:tcPr>
            <w:tcW w:w="2694" w:type="dxa"/>
            <w:tcBorders>
              <w:top w:val="single" w:sz="4" w:space="0" w:color="auto"/>
              <w:left w:val="nil"/>
              <w:bottom w:val="single" w:sz="4" w:space="0" w:color="auto"/>
            </w:tcBorders>
            <w:vAlign w:val="center"/>
          </w:tcPr>
          <w:p w14:paraId="0E09E93D" w14:textId="77777777" w:rsidR="00E60021" w:rsidRPr="005565AE" w:rsidRDefault="003746AD" w:rsidP="002755F0">
            <w:pPr>
              <w:spacing w:before="120" w:after="20" w:line="280" w:lineRule="auto"/>
              <w:rPr>
                <w:rFonts w:ascii="Times New Roman" w:hAnsi="Times New Roman" w:cs="Times New Roman"/>
                <w:sz w:val="18"/>
                <w:szCs w:val="18"/>
              </w:rPr>
            </w:pPr>
            <w:r w:rsidRPr="00A72127">
              <w:rPr>
                <w:rFonts w:ascii="Times New Roman" w:hAnsi="Times New Roman" w:cs="Times New Roman"/>
                <w:b/>
                <w:sz w:val="18"/>
                <w:szCs w:val="18"/>
                <w:lang w:val="eu-ES"/>
              </w:rPr>
              <w:t>IFZ</w:t>
            </w:r>
            <w:r w:rsidR="00A72127">
              <w:rPr>
                <w:rFonts w:ascii="Times New Roman" w:hAnsi="Times New Roman" w:cs="Times New Roman"/>
                <w:sz w:val="18"/>
                <w:szCs w:val="18"/>
                <w:lang w:val="eu-ES"/>
              </w:rPr>
              <w:t xml:space="preserve"> / NIF</w:t>
            </w:r>
          </w:p>
        </w:tc>
      </w:tr>
      <w:tr w:rsidR="00E60021" w:rsidRPr="005565AE" w14:paraId="0CD6847C" w14:textId="77777777" w:rsidTr="00CF5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67"/>
        </w:trPr>
        <w:tc>
          <w:tcPr>
            <w:tcW w:w="6804" w:type="dxa"/>
            <w:gridSpan w:val="3"/>
            <w:tcBorders>
              <w:top w:val="single" w:sz="4" w:space="0" w:color="auto"/>
              <w:left w:val="single" w:sz="4" w:space="0" w:color="auto"/>
              <w:bottom w:val="single" w:sz="4" w:space="0" w:color="auto"/>
              <w:right w:val="single" w:sz="4" w:space="0" w:color="auto"/>
            </w:tcBorders>
            <w:vAlign w:val="center"/>
          </w:tcPr>
          <w:p w14:paraId="616EA0FC" w14:textId="77777777" w:rsidR="00375585" w:rsidRPr="005565AE" w:rsidRDefault="00375585" w:rsidP="003746AD">
            <w:pPr>
              <w:rPr>
                <w:rFonts w:ascii="Times New Roman" w:hAnsi="Times New Roman" w:cs="Times New Roman"/>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6C22C46D" w14:textId="77777777" w:rsidR="00E60021" w:rsidRPr="005565AE" w:rsidRDefault="00E60021" w:rsidP="003746AD">
            <w:pPr>
              <w:rPr>
                <w:rFonts w:ascii="Times New Roman" w:hAnsi="Times New Roman" w:cs="Times New Roman"/>
                <w:sz w:val="18"/>
                <w:szCs w:val="18"/>
              </w:rPr>
            </w:pPr>
          </w:p>
        </w:tc>
      </w:tr>
      <w:tr w:rsidR="006B2FDE" w:rsidRPr="005565AE" w14:paraId="0D7CC261" w14:textId="77777777" w:rsidTr="00CF5751">
        <w:trPr>
          <w:trHeight w:val="20"/>
        </w:trPr>
        <w:tc>
          <w:tcPr>
            <w:tcW w:w="3402" w:type="dxa"/>
            <w:tcBorders>
              <w:top w:val="single" w:sz="4" w:space="0" w:color="auto"/>
              <w:bottom w:val="single" w:sz="4" w:space="0" w:color="auto"/>
            </w:tcBorders>
          </w:tcPr>
          <w:p w14:paraId="1CA53854" w14:textId="77777777" w:rsidR="00637DB9" w:rsidRDefault="00637DB9" w:rsidP="00CF5751">
            <w:pPr>
              <w:spacing w:before="120" w:after="20" w:line="281" w:lineRule="auto"/>
              <w:rPr>
                <w:rFonts w:ascii="Times New Roman" w:hAnsi="Times New Roman" w:cs="Times New Roman"/>
                <w:b/>
                <w:sz w:val="18"/>
                <w:szCs w:val="18"/>
                <w:lang w:val="eu-ES"/>
              </w:rPr>
            </w:pPr>
            <w:r>
              <w:rPr>
                <w:rFonts w:ascii="Times New Roman" w:hAnsi="Times New Roman" w:cs="Times New Roman"/>
                <w:b/>
                <w:sz w:val="18"/>
                <w:szCs w:val="18"/>
                <w:lang w:val="eu-ES"/>
              </w:rPr>
              <w:t>Esleipenaren erabakiaren bileraren dat</w:t>
            </w:r>
          </w:p>
          <w:p w14:paraId="096EB999" w14:textId="77777777" w:rsidR="006B2FDE" w:rsidRPr="00637DB9" w:rsidRDefault="00637DB9" w:rsidP="00CF5751">
            <w:pPr>
              <w:spacing w:after="20" w:line="281" w:lineRule="auto"/>
              <w:rPr>
                <w:rFonts w:ascii="Times New Roman" w:hAnsi="Times New Roman" w:cs="Times New Roman"/>
                <w:sz w:val="18"/>
                <w:szCs w:val="18"/>
                <w:lang w:val="eu-ES"/>
              </w:rPr>
            </w:pPr>
            <w:proofErr w:type="spellStart"/>
            <w:r w:rsidRPr="00637DB9">
              <w:rPr>
                <w:rFonts w:ascii="Times New Roman" w:hAnsi="Times New Roman" w:cs="Times New Roman"/>
                <w:sz w:val="18"/>
                <w:szCs w:val="18"/>
                <w:lang w:val="eu-ES"/>
              </w:rPr>
              <w:t>Fecha</w:t>
            </w:r>
            <w:proofErr w:type="spellEnd"/>
            <w:r w:rsidRPr="00637DB9">
              <w:rPr>
                <w:rFonts w:ascii="Times New Roman" w:hAnsi="Times New Roman" w:cs="Times New Roman"/>
                <w:sz w:val="18"/>
                <w:szCs w:val="18"/>
                <w:lang w:val="eu-ES"/>
              </w:rPr>
              <w:t xml:space="preserve"> de </w:t>
            </w:r>
            <w:proofErr w:type="spellStart"/>
            <w:r w:rsidRPr="00637DB9">
              <w:rPr>
                <w:rFonts w:ascii="Times New Roman" w:hAnsi="Times New Roman" w:cs="Times New Roman"/>
                <w:sz w:val="18"/>
                <w:szCs w:val="18"/>
                <w:lang w:val="eu-ES"/>
              </w:rPr>
              <w:t>reunión</w:t>
            </w:r>
            <w:proofErr w:type="spellEnd"/>
            <w:r w:rsidRPr="00637DB9">
              <w:rPr>
                <w:rFonts w:ascii="Times New Roman" w:hAnsi="Times New Roman" w:cs="Times New Roman"/>
                <w:sz w:val="18"/>
                <w:szCs w:val="18"/>
                <w:lang w:val="eu-ES"/>
              </w:rPr>
              <w:t xml:space="preserve"> de </w:t>
            </w:r>
            <w:proofErr w:type="spellStart"/>
            <w:r w:rsidRPr="00637DB9">
              <w:rPr>
                <w:rFonts w:ascii="Times New Roman" w:hAnsi="Times New Roman" w:cs="Times New Roman"/>
                <w:sz w:val="18"/>
                <w:szCs w:val="18"/>
                <w:lang w:val="eu-ES"/>
              </w:rPr>
              <w:t>acuerdo</w:t>
            </w:r>
            <w:proofErr w:type="spellEnd"/>
            <w:r w:rsidRPr="00637DB9">
              <w:rPr>
                <w:rFonts w:ascii="Times New Roman" w:hAnsi="Times New Roman" w:cs="Times New Roman"/>
                <w:sz w:val="18"/>
                <w:szCs w:val="18"/>
                <w:lang w:val="eu-ES"/>
              </w:rPr>
              <w:t xml:space="preserve"> de </w:t>
            </w:r>
            <w:proofErr w:type="spellStart"/>
            <w:r w:rsidRPr="00637DB9">
              <w:rPr>
                <w:rFonts w:ascii="Times New Roman" w:hAnsi="Times New Roman" w:cs="Times New Roman"/>
                <w:sz w:val="18"/>
                <w:szCs w:val="18"/>
                <w:lang w:val="eu-ES"/>
              </w:rPr>
              <w:t>adjudicación</w:t>
            </w:r>
            <w:proofErr w:type="spellEnd"/>
          </w:p>
        </w:tc>
        <w:tc>
          <w:tcPr>
            <w:tcW w:w="3402" w:type="dxa"/>
            <w:gridSpan w:val="2"/>
            <w:tcBorders>
              <w:top w:val="single" w:sz="4" w:space="0" w:color="auto"/>
              <w:bottom w:val="single" w:sz="4" w:space="0" w:color="auto"/>
            </w:tcBorders>
          </w:tcPr>
          <w:p w14:paraId="77D2D634" w14:textId="77777777" w:rsidR="006B2FDE" w:rsidRDefault="00637DB9" w:rsidP="00CF5751">
            <w:pPr>
              <w:spacing w:before="120" w:after="20" w:line="281" w:lineRule="auto"/>
              <w:rPr>
                <w:rFonts w:ascii="Times New Roman" w:hAnsi="Times New Roman" w:cs="Times New Roman"/>
                <w:b/>
                <w:sz w:val="18"/>
                <w:szCs w:val="18"/>
              </w:rPr>
            </w:pPr>
            <w:proofErr w:type="spellStart"/>
            <w:r>
              <w:rPr>
                <w:rFonts w:ascii="Times New Roman" w:hAnsi="Times New Roman" w:cs="Times New Roman"/>
                <w:b/>
                <w:sz w:val="18"/>
                <w:szCs w:val="18"/>
              </w:rPr>
              <w:t>Esleipenaren</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zenbatekoa</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BEZa</w:t>
            </w:r>
            <w:proofErr w:type="spellEnd"/>
            <w:r>
              <w:rPr>
                <w:rFonts w:ascii="Times New Roman" w:hAnsi="Times New Roman" w:cs="Times New Roman"/>
                <w:b/>
                <w:sz w:val="18"/>
                <w:szCs w:val="18"/>
              </w:rPr>
              <w:t xml:space="preserve"> aparte)</w:t>
            </w:r>
          </w:p>
          <w:p w14:paraId="6E708EDC" w14:textId="77777777" w:rsidR="00637DB9" w:rsidRPr="00637DB9" w:rsidRDefault="00637DB9" w:rsidP="00CF5751">
            <w:pPr>
              <w:spacing w:after="20" w:line="281" w:lineRule="auto"/>
              <w:rPr>
                <w:rFonts w:ascii="Times New Roman" w:hAnsi="Times New Roman" w:cs="Times New Roman"/>
                <w:sz w:val="18"/>
                <w:szCs w:val="18"/>
              </w:rPr>
            </w:pPr>
            <w:r w:rsidRPr="00637DB9">
              <w:rPr>
                <w:rFonts w:ascii="Times New Roman" w:hAnsi="Times New Roman" w:cs="Times New Roman"/>
                <w:sz w:val="18"/>
                <w:szCs w:val="18"/>
              </w:rPr>
              <w:t>Importe de adjudicación (IVA excluido)</w:t>
            </w:r>
          </w:p>
        </w:tc>
        <w:tc>
          <w:tcPr>
            <w:tcW w:w="2694" w:type="dxa"/>
            <w:tcBorders>
              <w:top w:val="single" w:sz="4" w:space="0" w:color="auto"/>
              <w:bottom w:val="single" w:sz="4" w:space="0" w:color="auto"/>
            </w:tcBorders>
          </w:tcPr>
          <w:p w14:paraId="6F25856E" w14:textId="77777777" w:rsidR="006B2FDE" w:rsidRPr="005565AE" w:rsidRDefault="00637DB9" w:rsidP="00CF5751">
            <w:pPr>
              <w:spacing w:before="120" w:after="20" w:line="281" w:lineRule="auto"/>
              <w:rPr>
                <w:rFonts w:ascii="Times New Roman" w:hAnsi="Times New Roman" w:cs="Times New Roman"/>
                <w:b/>
                <w:sz w:val="18"/>
                <w:szCs w:val="18"/>
              </w:rPr>
            </w:pPr>
            <w:proofErr w:type="spellStart"/>
            <w:r>
              <w:rPr>
                <w:rFonts w:ascii="Times New Roman" w:hAnsi="Times New Roman" w:cs="Times New Roman"/>
                <w:b/>
                <w:sz w:val="18"/>
                <w:szCs w:val="18"/>
              </w:rPr>
              <w:t>BEZa</w:t>
            </w:r>
            <w:proofErr w:type="spellEnd"/>
            <w:r>
              <w:rPr>
                <w:rFonts w:ascii="Times New Roman" w:hAnsi="Times New Roman" w:cs="Times New Roman"/>
                <w:b/>
                <w:sz w:val="18"/>
                <w:szCs w:val="18"/>
              </w:rPr>
              <w:t xml:space="preserve"> </w:t>
            </w:r>
            <w:r w:rsidRPr="00637DB9">
              <w:rPr>
                <w:rFonts w:ascii="Times New Roman" w:hAnsi="Times New Roman" w:cs="Times New Roman"/>
                <w:sz w:val="18"/>
                <w:szCs w:val="18"/>
              </w:rPr>
              <w:t>/ IVA</w:t>
            </w:r>
          </w:p>
        </w:tc>
      </w:tr>
      <w:tr w:rsidR="006B2FDE" w:rsidRPr="005565AE" w14:paraId="4CD6DF21" w14:textId="77777777" w:rsidTr="00637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14:paraId="0639A8A2" w14:textId="77777777" w:rsidR="006B2FDE" w:rsidRPr="005565AE" w:rsidRDefault="006B2FDE" w:rsidP="00A0645E">
            <w:pPr>
              <w:rPr>
                <w:rFonts w:ascii="Times New Roman" w:hAnsi="Times New Roman" w:cs="Times New Roman"/>
                <w:b/>
                <w:sz w:val="18"/>
                <w:szCs w:val="18"/>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D06F477" w14:textId="77777777" w:rsidR="006B2FDE" w:rsidRPr="005565AE" w:rsidRDefault="006B2FDE" w:rsidP="00A0645E">
            <w:pPr>
              <w:rPr>
                <w:rFonts w:ascii="Times New Roman" w:hAnsi="Times New Roman" w:cs="Times New Roman"/>
                <w:b/>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14:paraId="3EDD5A1D" w14:textId="77777777" w:rsidR="006B2FDE" w:rsidRPr="005565AE" w:rsidRDefault="006B2FDE" w:rsidP="00A0645E">
            <w:pPr>
              <w:rPr>
                <w:rFonts w:ascii="Times New Roman" w:hAnsi="Times New Roman" w:cs="Times New Roman"/>
                <w:b/>
                <w:sz w:val="18"/>
                <w:szCs w:val="18"/>
              </w:rPr>
            </w:pPr>
          </w:p>
        </w:tc>
      </w:tr>
    </w:tbl>
    <w:p w14:paraId="6A3AD199" w14:textId="77777777" w:rsidR="00BF4FCB" w:rsidRDefault="00BF4FCB" w:rsidP="00BF4FCB">
      <w:pPr>
        <w:jc w:val="center"/>
      </w:pPr>
    </w:p>
    <w:tbl>
      <w:tblPr>
        <w:tblW w:w="9498" w:type="dxa"/>
        <w:tblInd w:w="70" w:type="dxa"/>
        <w:tblLayout w:type="fixed"/>
        <w:tblCellMar>
          <w:left w:w="70" w:type="dxa"/>
          <w:right w:w="70" w:type="dxa"/>
        </w:tblCellMar>
        <w:tblLook w:val="04A0" w:firstRow="1" w:lastRow="0" w:firstColumn="1" w:lastColumn="0" w:noHBand="0" w:noVBand="1"/>
      </w:tblPr>
      <w:tblGrid>
        <w:gridCol w:w="6521"/>
        <w:gridCol w:w="2977"/>
      </w:tblGrid>
      <w:tr w:rsidR="00E77821" w:rsidRPr="005565AE" w14:paraId="211D9E98" w14:textId="77777777" w:rsidTr="001E1009">
        <w:trPr>
          <w:trHeight w:val="20"/>
        </w:trPr>
        <w:tc>
          <w:tcPr>
            <w:tcW w:w="6521" w:type="dxa"/>
            <w:tcBorders>
              <w:bottom w:val="single" w:sz="4" w:space="0" w:color="auto"/>
            </w:tcBorders>
          </w:tcPr>
          <w:p w14:paraId="6D87C7E6" w14:textId="77777777" w:rsidR="00E77821" w:rsidRDefault="003746AD" w:rsidP="002755F0">
            <w:pPr>
              <w:spacing w:before="120" w:after="20" w:line="280" w:lineRule="auto"/>
              <w:rPr>
                <w:rFonts w:ascii="Times New Roman" w:hAnsi="Times New Roman" w:cs="Times New Roman"/>
                <w:b/>
                <w:sz w:val="18"/>
                <w:szCs w:val="18"/>
                <w:lang w:val="eu-ES"/>
              </w:rPr>
            </w:pPr>
            <w:r w:rsidRPr="005565AE">
              <w:rPr>
                <w:rFonts w:ascii="Times New Roman" w:hAnsi="Times New Roman" w:cs="Times New Roman"/>
                <w:b/>
                <w:sz w:val="18"/>
                <w:szCs w:val="18"/>
                <w:lang w:val="eu-ES"/>
              </w:rPr>
              <w:t>Ziurtagiria egiten duen pertsonaren izen-abizenak</w:t>
            </w:r>
          </w:p>
          <w:p w14:paraId="0D0CC349" w14:textId="77777777" w:rsidR="001E1009" w:rsidRPr="005565AE" w:rsidRDefault="001E1009" w:rsidP="000A1132">
            <w:pPr>
              <w:spacing w:after="20" w:line="281" w:lineRule="auto"/>
              <w:rPr>
                <w:rFonts w:ascii="Times New Roman" w:hAnsi="Times New Roman" w:cs="Times New Roman"/>
                <w:b/>
                <w:sz w:val="18"/>
                <w:szCs w:val="18"/>
              </w:rPr>
            </w:pPr>
            <w:r w:rsidRPr="00E77821">
              <w:rPr>
                <w:rFonts w:ascii="Times New Roman" w:hAnsi="Times New Roman" w:cs="Times New Roman"/>
                <w:b/>
                <w:sz w:val="18"/>
                <w:szCs w:val="18"/>
              </w:rPr>
              <w:t>Nombre y apellidos de la persona que certifica</w:t>
            </w:r>
          </w:p>
        </w:tc>
        <w:tc>
          <w:tcPr>
            <w:tcW w:w="2977" w:type="dxa"/>
            <w:tcBorders>
              <w:bottom w:val="single" w:sz="4" w:space="0" w:color="auto"/>
            </w:tcBorders>
          </w:tcPr>
          <w:p w14:paraId="3DAC7D65" w14:textId="77777777" w:rsidR="00E77821" w:rsidRDefault="003746AD" w:rsidP="002755F0">
            <w:pPr>
              <w:spacing w:before="120" w:after="20" w:line="280" w:lineRule="auto"/>
              <w:rPr>
                <w:rFonts w:ascii="Times New Roman" w:hAnsi="Times New Roman" w:cs="Times New Roman"/>
                <w:b/>
                <w:sz w:val="18"/>
                <w:szCs w:val="18"/>
                <w:lang w:val="eu-ES"/>
              </w:rPr>
            </w:pPr>
            <w:r w:rsidRPr="005565AE">
              <w:rPr>
                <w:rFonts w:ascii="Times New Roman" w:hAnsi="Times New Roman" w:cs="Times New Roman"/>
                <w:b/>
                <w:sz w:val="18"/>
                <w:szCs w:val="18"/>
                <w:lang w:val="eu-ES"/>
              </w:rPr>
              <w:t>Kargua (</w:t>
            </w:r>
            <w:r w:rsidR="00D2664F">
              <w:rPr>
                <w:rFonts w:ascii="Times New Roman" w:hAnsi="Times New Roman" w:cs="Times New Roman"/>
                <w:b/>
                <w:sz w:val="18"/>
                <w:szCs w:val="18"/>
                <w:lang w:val="eu-ES"/>
              </w:rPr>
              <w:t>I</w:t>
            </w:r>
            <w:r w:rsidRPr="005565AE">
              <w:rPr>
                <w:rFonts w:ascii="Times New Roman" w:hAnsi="Times New Roman" w:cs="Times New Roman"/>
                <w:b/>
                <w:sz w:val="18"/>
                <w:szCs w:val="18"/>
                <w:lang w:val="eu-ES"/>
              </w:rPr>
              <w:t>dazkaria)</w:t>
            </w:r>
          </w:p>
          <w:p w14:paraId="1D53562C" w14:textId="77777777" w:rsidR="001E1009" w:rsidRPr="005565AE" w:rsidRDefault="001E1009" w:rsidP="00D2664F">
            <w:pPr>
              <w:spacing w:after="20" w:line="281" w:lineRule="auto"/>
              <w:rPr>
                <w:rFonts w:ascii="Times New Roman" w:hAnsi="Times New Roman" w:cs="Times New Roman"/>
                <w:b/>
                <w:sz w:val="18"/>
                <w:szCs w:val="18"/>
              </w:rPr>
            </w:pPr>
            <w:r w:rsidRPr="00E77821">
              <w:rPr>
                <w:rFonts w:ascii="Times New Roman" w:hAnsi="Times New Roman" w:cs="Times New Roman"/>
                <w:b/>
                <w:sz w:val="18"/>
                <w:szCs w:val="18"/>
              </w:rPr>
              <w:t>Cargo (</w:t>
            </w:r>
            <w:proofErr w:type="spellStart"/>
            <w:r w:rsidRPr="00E77821">
              <w:rPr>
                <w:rFonts w:ascii="Times New Roman" w:hAnsi="Times New Roman" w:cs="Times New Roman"/>
                <w:b/>
                <w:sz w:val="18"/>
                <w:szCs w:val="18"/>
              </w:rPr>
              <w:t>Secretrario</w:t>
            </w:r>
            <w:proofErr w:type="spellEnd"/>
            <w:r w:rsidRPr="00E77821">
              <w:rPr>
                <w:rFonts w:ascii="Times New Roman" w:hAnsi="Times New Roman" w:cs="Times New Roman"/>
                <w:b/>
                <w:sz w:val="18"/>
                <w:szCs w:val="18"/>
              </w:rPr>
              <w:t>/a)</w:t>
            </w:r>
          </w:p>
        </w:tc>
      </w:tr>
      <w:tr w:rsidR="00E77821" w:rsidRPr="005565AE" w14:paraId="05777417" w14:textId="77777777" w:rsidTr="001E1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67"/>
        </w:trPr>
        <w:tc>
          <w:tcPr>
            <w:tcW w:w="6521" w:type="dxa"/>
            <w:tcBorders>
              <w:top w:val="single" w:sz="4" w:space="0" w:color="auto"/>
              <w:left w:val="single" w:sz="4" w:space="0" w:color="auto"/>
              <w:bottom w:val="single" w:sz="4" w:space="0" w:color="auto"/>
              <w:right w:val="single" w:sz="4" w:space="0" w:color="auto"/>
            </w:tcBorders>
            <w:vAlign w:val="center"/>
          </w:tcPr>
          <w:p w14:paraId="0859E113" w14:textId="77777777" w:rsidR="00E77821" w:rsidRPr="005565AE" w:rsidRDefault="00E77821" w:rsidP="003746AD">
            <w:pPr>
              <w:rPr>
                <w:rFonts w:ascii="Times New Roman" w:hAnsi="Times New Roman" w:cs="Times New Roman"/>
                <w:b/>
                <w:sz w:val="18"/>
                <w:szCs w:val="18"/>
              </w:rPr>
            </w:pPr>
          </w:p>
        </w:tc>
        <w:tc>
          <w:tcPr>
            <w:tcW w:w="2977" w:type="dxa"/>
            <w:tcBorders>
              <w:top w:val="single" w:sz="4" w:space="0" w:color="auto"/>
              <w:left w:val="single" w:sz="4" w:space="0" w:color="auto"/>
              <w:bottom w:val="single" w:sz="4" w:space="0" w:color="auto"/>
              <w:right w:val="single" w:sz="4" w:space="0" w:color="auto"/>
            </w:tcBorders>
            <w:vAlign w:val="center"/>
          </w:tcPr>
          <w:p w14:paraId="7B1C3DB0" w14:textId="77777777" w:rsidR="00E77821" w:rsidRPr="005565AE" w:rsidRDefault="00E77821" w:rsidP="003746AD">
            <w:pPr>
              <w:rPr>
                <w:rFonts w:ascii="Times New Roman" w:hAnsi="Times New Roman" w:cs="Times New Roman"/>
                <w:b/>
                <w:sz w:val="18"/>
                <w:szCs w:val="18"/>
              </w:rPr>
            </w:pPr>
          </w:p>
        </w:tc>
      </w:tr>
    </w:tbl>
    <w:p w14:paraId="52AD403D" w14:textId="77777777" w:rsidR="00375585" w:rsidRDefault="00375585" w:rsidP="00E60021">
      <w:pPr>
        <w:pStyle w:val="Sinespaciado"/>
        <w:spacing w:line="360" w:lineRule="auto"/>
        <w:jc w:val="center"/>
        <w:rPr>
          <w:rFonts w:ascii="Times New Roman" w:hAnsi="Times New Roman" w:cs="Times New Roman"/>
          <w:b/>
          <w:sz w:val="24"/>
          <w:szCs w:val="24"/>
        </w:rPr>
      </w:pPr>
    </w:p>
    <w:p w14:paraId="5B86529A" w14:textId="77777777" w:rsidR="008E6543" w:rsidRDefault="008E6543" w:rsidP="008E6543">
      <w:pPr>
        <w:pStyle w:val="Sinespaciado"/>
        <w:spacing w:line="360" w:lineRule="auto"/>
        <w:jc w:val="center"/>
        <w:rPr>
          <w:rFonts w:ascii="Times New Roman" w:hAnsi="Times New Roman" w:cs="Times New Roman"/>
          <w:b/>
          <w:sz w:val="24"/>
          <w:szCs w:val="24"/>
        </w:rPr>
      </w:pPr>
      <w:r w:rsidRPr="0066104F">
        <w:rPr>
          <w:rFonts w:ascii="Times New Roman" w:hAnsi="Times New Roman" w:cs="Times New Roman"/>
          <w:b/>
          <w:sz w:val="24"/>
          <w:szCs w:val="24"/>
          <w:lang w:val="eu-ES"/>
        </w:rPr>
        <w:t xml:space="preserve">ZIURTATZEN DUT / </w:t>
      </w:r>
      <w:r w:rsidRPr="0066104F">
        <w:rPr>
          <w:rFonts w:ascii="Times New Roman" w:hAnsi="Times New Roman" w:cs="Times New Roman"/>
          <w:b/>
          <w:sz w:val="24"/>
          <w:szCs w:val="24"/>
        </w:rPr>
        <w:t>CERTIFICO</w:t>
      </w:r>
    </w:p>
    <w:tbl>
      <w:tblPr>
        <w:tblStyle w:val="Tablaconcuadrcula"/>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426"/>
        <w:gridCol w:w="4620"/>
      </w:tblGrid>
      <w:tr w:rsidR="008E6543" w14:paraId="4E85C0D3" w14:textId="77777777" w:rsidTr="008E6543">
        <w:trPr>
          <w:trHeight w:val="2977"/>
        </w:trPr>
        <w:tc>
          <w:tcPr>
            <w:tcW w:w="4620" w:type="dxa"/>
          </w:tcPr>
          <w:p w14:paraId="4B1BD41B" w14:textId="77777777" w:rsidR="008E6543" w:rsidRPr="00F908AE" w:rsidRDefault="008E6543" w:rsidP="008E6543">
            <w:pPr>
              <w:pStyle w:val="Sinespaciado"/>
              <w:spacing w:before="120" w:line="260" w:lineRule="auto"/>
              <w:jc w:val="both"/>
              <w:rPr>
                <w:rFonts w:ascii="Times New Roman" w:hAnsi="Times New Roman" w:cs="Times New Roman"/>
                <w:sz w:val="21"/>
                <w:szCs w:val="21"/>
              </w:rPr>
            </w:pPr>
            <w:r w:rsidRPr="00F908AE">
              <w:rPr>
                <w:rFonts w:ascii="Times New Roman" w:hAnsi="Times New Roman" w:cs="Times New Roman"/>
                <w:sz w:val="21"/>
                <w:szCs w:val="21"/>
                <w:lang w:val="eu-ES"/>
              </w:rPr>
              <w:t xml:space="preserve">Aipatutako egunean egin zen erakundearen </w:t>
            </w:r>
            <w:r w:rsidR="00D01007">
              <w:rPr>
                <w:rFonts w:ascii="Times New Roman" w:hAnsi="Times New Roman" w:cs="Times New Roman"/>
                <w:sz w:val="21"/>
                <w:szCs w:val="21"/>
                <w:lang w:val="eu-ES"/>
              </w:rPr>
              <w:t>batzarraren</w:t>
            </w:r>
            <w:r w:rsidRPr="00F908AE">
              <w:rPr>
                <w:rFonts w:ascii="Times New Roman" w:hAnsi="Times New Roman" w:cs="Times New Roman"/>
                <w:sz w:val="21"/>
                <w:szCs w:val="21"/>
                <w:lang w:val="eu-ES"/>
              </w:rPr>
              <w:t xml:space="preserve"> bileran honako erabaki hauek hartu zirela:</w:t>
            </w:r>
          </w:p>
          <w:p w14:paraId="05A4FACF" w14:textId="77777777" w:rsidR="008E6543" w:rsidRPr="00F908AE" w:rsidRDefault="00083E6C" w:rsidP="008E6543">
            <w:pPr>
              <w:pStyle w:val="Sinespaciado"/>
              <w:spacing w:before="120" w:line="260" w:lineRule="auto"/>
              <w:jc w:val="both"/>
              <w:rPr>
                <w:rFonts w:ascii="Times New Roman" w:hAnsi="Times New Roman" w:cs="Times New Roman"/>
                <w:sz w:val="21"/>
                <w:szCs w:val="21"/>
              </w:rPr>
            </w:pPr>
            <w:r>
              <w:rPr>
                <w:rFonts w:ascii="Times New Roman" w:hAnsi="Times New Roman" w:cs="Times New Roman"/>
                <w:sz w:val="21"/>
                <w:szCs w:val="21"/>
                <w:lang w:val="eu-ES"/>
              </w:rPr>
              <w:t>“Kontuan hartu da (presidenteak</w:t>
            </w:r>
            <w:r w:rsidR="008E6543" w:rsidRPr="00F908AE">
              <w:rPr>
                <w:rFonts w:ascii="Times New Roman" w:hAnsi="Times New Roman" w:cs="Times New Roman"/>
                <w:sz w:val="21"/>
                <w:szCs w:val="21"/>
                <w:lang w:val="eu-ES"/>
              </w:rPr>
              <w:t>) aldez aurretik emandako informazioa.</w:t>
            </w:r>
          </w:p>
          <w:p w14:paraId="2536995D" w14:textId="77777777" w:rsidR="008E6543" w:rsidRPr="00F908AE" w:rsidRDefault="008E6543" w:rsidP="008E6543">
            <w:pPr>
              <w:pStyle w:val="Sinespaciado"/>
              <w:spacing w:before="160" w:line="260" w:lineRule="auto"/>
              <w:jc w:val="both"/>
              <w:rPr>
                <w:rFonts w:ascii="Times New Roman" w:hAnsi="Times New Roman" w:cs="Times New Roman"/>
                <w:sz w:val="21"/>
                <w:szCs w:val="21"/>
              </w:rPr>
            </w:pPr>
            <w:r w:rsidRPr="00F908AE">
              <w:rPr>
                <w:rFonts w:ascii="Times New Roman" w:hAnsi="Times New Roman" w:cs="Times New Roman"/>
                <w:sz w:val="21"/>
                <w:szCs w:val="21"/>
                <w:lang w:val="eu-ES"/>
              </w:rPr>
              <w:t>Kontuan hartu da Sektore Publikoko Kontratuei buruzko Legearen 118. artikulua, zerbitzu kontratua dela, eta zenbatekoa 15.000 euro baino gutxiago dela.</w:t>
            </w:r>
          </w:p>
          <w:p w14:paraId="3AA6472C" w14:textId="77777777" w:rsidR="008E6543" w:rsidRPr="00F908AE" w:rsidRDefault="008E6543" w:rsidP="008E6543">
            <w:pPr>
              <w:pStyle w:val="Sinespaciado"/>
              <w:spacing w:before="120" w:line="260" w:lineRule="auto"/>
              <w:jc w:val="both"/>
              <w:rPr>
                <w:rFonts w:ascii="Times New Roman" w:hAnsi="Times New Roman" w:cs="Times New Roman"/>
                <w:sz w:val="21"/>
                <w:szCs w:val="21"/>
              </w:rPr>
            </w:pPr>
            <w:r w:rsidRPr="00F908AE">
              <w:rPr>
                <w:rFonts w:ascii="Times New Roman" w:hAnsi="Times New Roman" w:cs="Times New Roman"/>
                <w:sz w:val="21"/>
                <w:szCs w:val="21"/>
                <w:lang w:val="eu-ES"/>
              </w:rPr>
              <w:t>Kontuan hartu da kontratatu nahi den jarduera beharrezkoa dela, honako arrazoi hauengatik:</w:t>
            </w:r>
            <w:r w:rsidRPr="00F908AE">
              <w:rPr>
                <w:rFonts w:ascii="Times New Roman" w:hAnsi="Times New Roman" w:cs="Times New Roman"/>
                <w:sz w:val="21"/>
                <w:szCs w:val="21"/>
              </w:rPr>
              <w:t xml:space="preserve"> </w:t>
            </w:r>
          </w:p>
          <w:p w14:paraId="18053A47" w14:textId="77777777" w:rsidR="008E6543" w:rsidRPr="00F908AE" w:rsidRDefault="008E6543" w:rsidP="008E6543">
            <w:pPr>
              <w:pStyle w:val="Sinespaciado"/>
              <w:numPr>
                <w:ilvl w:val="3"/>
                <w:numId w:val="5"/>
              </w:numPr>
              <w:spacing w:before="120" w:line="264" w:lineRule="auto"/>
              <w:ind w:left="284" w:hanging="284"/>
              <w:jc w:val="both"/>
              <w:rPr>
                <w:rFonts w:ascii="Times New Roman" w:hAnsi="Times New Roman" w:cs="Times New Roman"/>
                <w:sz w:val="21"/>
                <w:szCs w:val="21"/>
              </w:rPr>
            </w:pPr>
          </w:p>
          <w:p w14:paraId="1B9980B9" w14:textId="77777777" w:rsidR="008E6543" w:rsidRPr="00F908AE" w:rsidRDefault="008E6543" w:rsidP="008E6543">
            <w:pPr>
              <w:pStyle w:val="Sinespaciado"/>
              <w:numPr>
                <w:ilvl w:val="0"/>
                <w:numId w:val="5"/>
              </w:numPr>
              <w:spacing w:before="120" w:line="264" w:lineRule="auto"/>
              <w:ind w:left="284" w:hanging="284"/>
              <w:jc w:val="both"/>
              <w:rPr>
                <w:rFonts w:ascii="Times New Roman" w:hAnsi="Times New Roman" w:cs="Times New Roman"/>
                <w:sz w:val="21"/>
                <w:szCs w:val="21"/>
              </w:rPr>
            </w:pPr>
          </w:p>
          <w:p w14:paraId="6AEC0542" w14:textId="77777777" w:rsidR="008E6543" w:rsidRPr="00F908AE" w:rsidRDefault="008E6543" w:rsidP="008E6543">
            <w:pPr>
              <w:pStyle w:val="Sinespaciado"/>
              <w:numPr>
                <w:ilvl w:val="0"/>
                <w:numId w:val="5"/>
              </w:numPr>
              <w:spacing w:before="120" w:line="264" w:lineRule="auto"/>
              <w:ind w:left="284" w:hanging="284"/>
              <w:jc w:val="both"/>
              <w:rPr>
                <w:rFonts w:ascii="Times New Roman" w:hAnsi="Times New Roman" w:cs="Times New Roman"/>
                <w:sz w:val="21"/>
                <w:szCs w:val="21"/>
              </w:rPr>
            </w:pPr>
          </w:p>
          <w:p w14:paraId="7B929CD3" w14:textId="77777777" w:rsidR="008E6543" w:rsidRPr="00F908AE" w:rsidRDefault="008E6543" w:rsidP="008E6543">
            <w:pPr>
              <w:pStyle w:val="Sinespaciado"/>
              <w:spacing w:before="120" w:line="260" w:lineRule="auto"/>
              <w:jc w:val="both"/>
              <w:rPr>
                <w:rFonts w:ascii="Times New Roman" w:hAnsi="Times New Roman" w:cs="Times New Roman"/>
                <w:sz w:val="21"/>
                <w:szCs w:val="21"/>
                <w:lang w:eastAsia="es-ES"/>
              </w:rPr>
            </w:pPr>
            <w:r w:rsidRPr="00F908AE">
              <w:rPr>
                <w:rFonts w:ascii="Times New Roman" w:hAnsi="Times New Roman" w:cs="Times New Roman"/>
                <w:sz w:val="21"/>
                <w:szCs w:val="21"/>
                <w:lang w:val="eu-ES"/>
              </w:rPr>
              <w:t>Kontuan hartu da gastua egiteko esleipen nahikoa dagoela.</w:t>
            </w:r>
          </w:p>
          <w:p w14:paraId="42974190" w14:textId="77777777" w:rsidR="008E6543" w:rsidRPr="00F908AE" w:rsidRDefault="008E6543" w:rsidP="00F908AE">
            <w:pPr>
              <w:pStyle w:val="Sinespaciado"/>
              <w:spacing w:before="120" w:after="480" w:line="260" w:lineRule="auto"/>
              <w:jc w:val="both"/>
              <w:rPr>
                <w:rFonts w:ascii="Times New Roman" w:hAnsi="Times New Roman" w:cs="Times New Roman"/>
                <w:sz w:val="21"/>
                <w:szCs w:val="21"/>
              </w:rPr>
            </w:pPr>
            <w:r w:rsidRPr="00F908AE">
              <w:rPr>
                <w:rFonts w:ascii="Times New Roman" w:hAnsi="Times New Roman" w:cs="Times New Roman"/>
                <w:sz w:val="21"/>
                <w:szCs w:val="21"/>
                <w:lang w:val="eu-ES"/>
              </w:rPr>
              <w:lastRenderedPageBreak/>
              <w:t>Kontuan hartu da ez dela aldatzen kontratuaren xedea kontratazioren arau orokorren aplikazioa ekiditeko, zeren eta, Sektore Publikoko Kontratuen azaroaren 8ko 9/2017 Legeak (hemendik aurrera, SPKL) 17. artikuluan xedatutakoaren arabera, zerbitzu kontratuak baitira jarduera bat garatzeko egiten diren edo obraz edo horniduraz bestelako emaitza bat lortzeko helburua duten prestazioak, barnean direla adjudikazioduna zerbitzua segidan eta aleko prezio baten arabera ematera behartzen dutenak.</w:t>
            </w:r>
          </w:p>
          <w:p w14:paraId="3FBB1558" w14:textId="77777777" w:rsidR="008E6543" w:rsidRPr="00F908AE" w:rsidRDefault="008E6543" w:rsidP="008E6543">
            <w:pPr>
              <w:pStyle w:val="Sinespaciado"/>
              <w:spacing w:before="120" w:line="260" w:lineRule="auto"/>
              <w:jc w:val="both"/>
              <w:rPr>
                <w:rFonts w:ascii="Times New Roman" w:hAnsi="Times New Roman" w:cs="Times New Roman"/>
                <w:sz w:val="21"/>
                <w:szCs w:val="21"/>
              </w:rPr>
            </w:pPr>
            <w:r w:rsidRPr="00F908AE">
              <w:rPr>
                <w:rFonts w:ascii="Times New Roman" w:hAnsi="Times New Roman" w:cs="Times New Roman"/>
                <w:sz w:val="21"/>
                <w:szCs w:val="21"/>
                <w:lang w:val="eu-ES"/>
              </w:rPr>
              <w:t xml:space="preserve">Ondorioztatzen da, </w:t>
            </w:r>
            <w:proofErr w:type="spellStart"/>
            <w:r w:rsidRPr="00F908AE">
              <w:rPr>
                <w:rFonts w:ascii="Times New Roman" w:hAnsi="Times New Roman" w:cs="Times New Roman"/>
                <w:sz w:val="21"/>
                <w:szCs w:val="21"/>
                <w:lang w:val="eu-ES"/>
              </w:rPr>
              <w:t>SPKLren</w:t>
            </w:r>
            <w:proofErr w:type="spellEnd"/>
            <w:r w:rsidRPr="00F908AE">
              <w:rPr>
                <w:rFonts w:ascii="Times New Roman" w:hAnsi="Times New Roman" w:cs="Times New Roman"/>
                <w:sz w:val="21"/>
                <w:szCs w:val="21"/>
                <w:lang w:val="eu-ES"/>
              </w:rPr>
              <w:t xml:space="preserve"> 25.1 a) artikuluaren arabera, zerbitzu kontratu administratibo baten aurrean gaudela</w:t>
            </w:r>
          </w:p>
          <w:p w14:paraId="216D5AA1" w14:textId="77777777" w:rsidR="008E6543" w:rsidRPr="00F908AE" w:rsidRDefault="008E6543" w:rsidP="008E6543">
            <w:pPr>
              <w:pStyle w:val="Sinespaciado"/>
              <w:spacing w:before="120" w:line="260" w:lineRule="auto"/>
              <w:jc w:val="both"/>
              <w:rPr>
                <w:rFonts w:ascii="Times New Roman" w:hAnsi="Times New Roman" w:cs="Times New Roman"/>
                <w:sz w:val="21"/>
                <w:szCs w:val="21"/>
              </w:rPr>
            </w:pPr>
            <w:r w:rsidRPr="00F908AE">
              <w:rPr>
                <w:rFonts w:ascii="Times New Roman" w:hAnsi="Times New Roman" w:cs="Times New Roman"/>
                <w:sz w:val="21"/>
                <w:szCs w:val="21"/>
                <w:lang w:val="eu-ES"/>
              </w:rPr>
              <w:t>Honen bidez, honako hau erabakitzen da:</w:t>
            </w:r>
          </w:p>
          <w:p w14:paraId="7B3A86EF" w14:textId="77777777" w:rsidR="008E6543" w:rsidRPr="00F908AE" w:rsidRDefault="008E6543" w:rsidP="008E6543">
            <w:pPr>
              <w:pStyle w:val="Sinespaciado"/>
              <w:spacing w:before="120" w:line="260" w:lineRule="auto"/>
              <w:jc w:val="both"/>
              <w:rPr>
                <w:rFonts w:ascii="Times New Roman" w:hAnsi="Times New Roman" w:cs="Times New Roman"/>
                <w:sz w:val="21"/>
                <w:szCs w:val="21"/>
              </w:rPr>
            </w:pPr>
            <w:r w:rsidRPr="00F908AE">
              <w:rPr>
                <w:rFonts w:ascii="Times New Roman" w:hAnsi="Times New Roman" w:cs="Times New Roman"/>
                <w:sz w:val="21"/>
                <w:szCs w:val="21"/>
                <w:lang w:val="eu-ES"/>
              </w:rPr>
              <w:t>LEHENENGOA.-</w:t>
            </w:r>
            <w:r w:rsidRPr="00F908AE">
              <w:rPr>
                <w:rFonts w:ascii="Times New Roman" w:hAnsi="Times New Roman" w:cs="Times New Roman"/>
                <w:sz w:val="21"/>
                <w:szCs w:val="21"/>
              </w:rPr>
              <w:t xml:space="preserve"> </w:t>
            </w:r>
            <w:r w:rsidRPr="00F908AE">
              <w:rPr>
                <w:rFonts w:ascii="Times New Roman" w:hAnsi="Times New Roman" w:cs="Times New Roman"/>
                <w:sz w:val="21"/>
                <w:szCs w:val="21"/>
                <w:lang w:val="eu-ES"/>
              </w:rPr>
              <w:t>Zerbitzuak emateko kontratuaren esleipenari dagokion gastua onestea.</w:t>
            </w:r>
          </w:p>
          <w:p w14:paraId="0F5784B9" w14:textId="77777777" w:rsidR="008E6543" w:rsidRPr="00F908AE" w:rsidRDefault="008E6543" w:rsidP="008E6543">
            <w:pPr>
              <w:pStyle w:val="Sinespaciado"/>
              <w:spacing w:before="120" w:line="260" w:lineRule="auto"/>
              <w:jc w:val="both"/>
              <w:rPr>
                <w:rFonts w:ascii="Times New Roman" w:hAnsi="Times New Roman" w:cs="Times New Roman"/>
                <w:sz w:val="21"/>
                <w:szCs w:val="21"/>
              </w:rPr>
            </w:pPr>
            <w:r w:rsidRPr="00F908AE">
              <w:rPr>
                <w:rFonts w:ascii="Times New Roman" w:hAnsi="Times New Roman" w:cs="Times New Roman"/>
                <w:sz w:val="21"/>
                <w:szCs w:val="21"/>
                <w:lang w:val="eu-ES"/>
              </w:rPr>
              <w:t>BIGARRENA.-</w:t>
            </w:r>
            <w:r w:rsidRPr="00F908AE">
              <w:rPr>
                <w:rFonts w:ascii="Times New Roman" w:hAnsi="Times New Roman" w:cs="Times New Roman"/>
                <w:sz w:val="21"/>
                <w:szCs w:val="21"/>
              </w:rPr>
              <w:t xml:space="preserve"> </w:t>
            </w:r>
            <w:r w:rsidRPr="00F908AE">
              <w:rPr>
                <w:rFonts w:ascii="Times New Roman" w:hAnsi="Times New Roman" w:cs="Times New Roman"/>
                <w:sz w:val="21"/>
                <w:szCs w:val="21"/>
                <w:lang w:val="eu-ES" w:eastAsia="es-ES"/>
              </w:rPr>
              <w:t>Idazpuruan ageri diren ezaugarriak dituen zerbitzua emateko kontratua adjudikatzea, kontratu txiki bidez, aurkeztutako eskaintzarik hoberena delako.</w:t>
            </w:r>
          </w:p>
          <w:p w14:paraId="2B8B7776" w14:textId="77777777" w:rsidR="008E6543" w:rsidRPr="00F908AE" w:rsidRDefault="008E6543" w:rsidP="008E6543">
            <w:pPr>
              <w:pStyle w:val="Sinespaciado"/>
              <w:spacing w:before="120" w:line="260" w:lineRule="auto"/>
              <w:jc w:val="both"/>
              <w:rPr>
                <w:rFonts w:ascii="Times New Roman" w:hAnsi="Times New Roman" w:cs="Times New Roman"/>
                <w:sz w:val="21"/>
                <w:szCs w:val="21"/>
              </w:rPr>
            </w:pPr>
            <w:r w:rsidRPr="00F908AE">
              <w:rPr>
                <w:rFonts w:ascii="Times New Roman" w:hAnsi="Times New Roman" w:cs="Times New Roman"/>
                <w:sz w:val="21"/>
                <w:szCs w:val="21"/>
                <w:lang w:val="eu-ES"/>
              </w:rPr>
              <w:t>HIRUGARRENA.-</w:t>
            </w:r>
            <w:r w:rsidRPr="00F908AE">
              <w:rPr>
                <w:rFonts w:ascii="Times New Roman" w:hAnsi="Times New Roman" w:cs="Times New Roman"/>
                <w:sz w:val="21"/>
                <w:szCs w:val="21"/>
              </w:rPr>
              <w:t xml:space="preserve"> </w:t>
            </w:r>
            <w:r w:rsidRPr="00F908AE">
              <w:rPr>
                <w:rFonts w:ascii="Times New Roman" w:hAnsi="Times New Roman" w:cs="Times New Roman"/>
                <w:sz w:val="21"/>
                <w:szCs w:val="21"/>
                <w:lang w:val="eu-ES"/>
              </w:rPr>
              <w:t>Zerbitzua burutu eta gero, erants bedi faktura eta, bidezkoa bada, izapidetu bedi ordainketa.</w:t>
            </w:r>
          </w:p>
          <w:p w14:paraId="6DD36809" w14:textId="53BB24B1" w:rsidR="008E6543" w:rsidRDefault="005A3EC5" w:rsidP="008E6543">
            <w:pPr>
              <w:pStyle w:val="Sinespaciado"/>
              <w:spacing w:before="120" w:line="260" w:lineRule="auto"/>
              <w:jc w:val="both"/>
              <w:rPr>
                <w:rFonts w:ascii="Times New Roman" w:hAnsi="Times New Roman" w:cs="Times New Roman"/>
                <w:sz w:val="21"/>
                <w:szCs w:val="21"/>
                <w:lang w:val="eu-ES"/>
              </w:rPr>
            </w:pPr>
            <w:r>
              <w:rPr>
                <w:rFonts w:ascii="Times New Roman" w:hAnsi="Times New Roman" w:cs="Times New Roman"/>
                <w:sz w:val="21"/>
                <w:szCs w:val="21"/>
                <w:lang w:val="eu-ES"/>
              </w:rPr>
              <w:t>LAUGARREN</w:t>
            </w:r>
            <w:r w:rsidR="008E6543" w:rsidRPr="00F908AE">
              <w:rPr>
                <w:rFonts w:ascii="Times New Roman" w:hAnsi="Times New Roman" w:cs="Times New Roman"/>
                <w:sz w:val="21"/>
                <w:szCs w:val="21"/>
                <w:lang w:val="eu-ES"/>
              </w:rPr>
              <w:t>A.-</w:t>
            </w:r>
            <w:r w:rsidR="008E6543" w:rsidRPr="00F908AE">
              <w:rPr>
                <w:rFonts w:ascii="Times New Roman" w:hAnsi="Times New Roman" w:cs="Times New Roman"/>
                <w:sz w:val="21"/>
                <w:szCs w:val="21"/>
              </w:rPr>
              <w:t xml:space="preserve"> </w:t>
            </w:r>
            <w:r w:rsidR="008E6543" w:rsidRPr="00F908AE">
              <w:rPr>
                <w:rFonts w:ascii="Times New Roman" w:hAnsi="Times New Roman" w:cs="Times New Roman"/>
                <w:sz w:val="21"/>
                <w:szCs w:val="21"/>
                <w:lang w:val="eu-ES"/>
              </w:rPr>
              <w:t>Ebazpenaren berri ematea adjudikaziodunari.”</w:t>
            </w:r>
          </w:p>
          <w:p w14:paraId="4D7B6D8C" w14:textId="77777777" w:rsidR="00A80A82" w:rsidRPr="00F908AE" w:rsidRDefault="00A80A82" w:rsidP="008E6543">
            <w:pPr>
              <w:pStyle w:val="Sinespaciado"/>
              <w:spacing w:before="120" w:line="260" w:lineRule="auto"/>
              <w:jc w:val="both"/>
              <w:rPr>
                <w:rFonts w:ascii="Times New Roman" w:hAnsi="Times New Roman" w:cs="Times New Roman"/>
                <w:sz w:val="21"/>
                <w:szCs w:val="21"/>
              </w:rPr>
            </w:pPr>
          </w:p>
          <w:p w14:paraId="624B14A8" w14:textId="7C6CB5D6" w:rsidR="008E6543" w:rsidRPr="00F908AE" w:rsidRDefault="008E6543" w:rsidP="00F908AE">
            <w:pPr>
              <w:pStyle w:val="Sinespaciado"/>
              <w:spacing w:before="120" w:after="360" w:line="264" w:lineRule="auto"/>
              <w:jc w:val="both"/>
              <w:rPr>
                <w:rFonts w:ascii="Times New Roman" w:hAnsi="Times New Roman" w:cs="Times New Roman"/>
                <w:sz w:val="21"/>
                <w:szCs w:val="21"/>
                <w:lang w:val="eu-ES"/>
              </w:rPr>
            </w:pPr>
            <w:r w:rsidRPr="00F908AE">
              <w:rPr>
                <w:rFonts w:ascii="Times New Roman" w:hAnsi="Times New Roman" w:cs="Times New Roman"/>
                <w:sz w:val="21"/>
                <w:szCs w:val="21"/>
                <w:lang w:val="eu-ES"/>
              </w:rPr>
              <w:t>Dagozkion ondorioak izan ditzan ziurtatzen da.</w:t>
            </w:r>
          </w:p>
          <w:p w14:paraId="756466BE" w14:textId="77777777" w:rsidR="008E6543" w:rsidRPr="00F908AE" w:rsidRDefault="008E6543" w:rsidP="00F908AE">
            <w:pPr>
              <w:pStyle w:val="Sinespaciado"/>
              <w:spacing w:before="120" w:line="260" w:lineRule="auto"/>
              <w:jc w:val="both"/>
              <w:rPr>
                <w:rFonts w:ascii="Times New Roman" w:hAnsi="Times New Roman" w:cs="Times New Roman"/>
                <w:sz w:val="21"/>
                <w:szCs w:val="21"/>
              </w:rPr>
            </w:pPr>
            <w:r w:rsidRPr="00F908AE">
              <w:rPr>
                <w:rFonts w:ascii="Times New Roman" w:hAnsi="Times New Roman" w:cs="Times New Roman"/>
                <w:sz w:val="21"/>
                <w:szCs w:val="21"/>
                <w:lang w:val="eu-ES"/>
              </w:rPr>
              <w:t>_________, _____</w:t>
            </w:r>
            <w:r w:rsidR="00F908AE">
              <w:rPr>
                <w:rFonts w:ascii="Times New Roman" w:hAnsi="Times New Roman" w:cs="Times New Roman"/>
                <w:sz w:val="21"/>
                <w:szCs w:val="21"/>
                <w:lang w:val="eu-ES"/>
              </w:rPr>
              <w:t>_(e)ko _________</w:t>
            </w:r>
            <w:r w:rsidRPr="00F908AE">
              <w:rPr>
                <w:rFonts w:ascii="Times New Roman" w:hAnsi="Times New Roman" w:cs="Times New Roman"/>
                <w:sz w:val="21"/>
                <w:szCs w:val="21"/>
                <w:lang w:val="eu-ES"/>
              </w:rPr>
              <w:t>_</w:t>
            </w:r>
            <w:proofErr w:type="spellStart"/>
            <w:r w:rsidRPr="00F908AE">
              <w:rPr>
                <w:rFonts w:ascii="Times New Roman" w:hAnsi="Times New Roman" w:cs="Times New Roman"/>
                <w:sz w:val="21"/>
                <w:szCs w:val="21"/>
                <w:lang w:val="eu-ES"/>
              </w:rPr>
              <w:t>aren</w:t>
            </w:r>
            <w:proofErr w:type="spellEnd"/>
            <w:r w:rsidRPr="00F908AE">
              <w:rPr>
                <w:rFonts w:ascii="Times New Roman" w:hAnsi="Times New Roman" w:cs="Times New Roman"/>
                <w:sz w:val="21"/>
                <w:szCs w:val="21"/>
                <w:lang w:val="eu-ES"/>
              </w:rPr>
              <w:t xml:space="preserve"> _____(a)</w:t>
            </w:r>
          </w:p>
        </w:tc>
        <w:tc>
          <w:tcPr>
            <w:tcW w:w="426" w:type="dxa"/>
          </w:tcPr>
          <w:p w14:paraId="27C66E93" w14:textId="77777777" w:rsidR="008E6543" w:rsidRPr="00F908AE" w:rsidRDefault="008E6543" w:rsidP="00AC371C">
            <w:pPr>
              <w:pStyle w:val="Sinespaciado"/>
              <w:spacing w:line="360" w:lineRule="auto"/>
              <w:jc w:val="center"/>
              <w:rPr>
                <w:rFonts w:ascii="Times New Roman" w:hAnsi="Times New Roman" w:cs="Times New Roman"/>
                <w:b/>
                <w:sz w:val="21"/>
                <w:szCs w:val="21"/>
              </w:rPr>
            </w:pPr>
          </w:p>
        </w:tc>
        <w:tc>
          <w:tcPr>
            <w:tcW w:w="4620" w:type="dxa"/>
          </w:tcPr>
          <w:p w14:paraId="028CD872" w14:textId="77777777" w:rsidR="008E6543" w:rsidRPr="00F908AE" w:rsidRDefault="008E6543" w:rsidP="008E6543">
            <w:pPr>
              <w:pStyle w:val="Sinespaciado"/>
              <w:spacing w:before="120" w:line="264" w:lineRule="auto"/>
              <w:jc w:val="both"/>
              <w:rPr>
                <w:rFonts w:ascii="Times New Roman" w:hAnsi="Times New Roman" w:cs="Times New Roman"/>
                <w:sz w:val="21"/>
                <w:szCs w:val="21"/>
              </w:rPr>
            </w:pPr>
            <w:r w:rsidRPr="00F908AE">
              <w:rPr>
                <w:rFonts w:ascii="Times New Roman" w:hAnsi="Times New Roman" w:cs="Times New Roman"/>
                <w:sz w:val="21"/>
                <w:szCs w:val="21"/>
              </w:rPr>
              <w:t>Que en la reunión de</w:t>
            </w:r>
            <w:r w:rsidR="00D01007">
              <w:rPr>
                <w:rFonts w:ascii="Times New Roman" w:hAnsi="Times New Roman" w:cs="Times New Roman"/>
                <w:sz w:val="21"/>
                <w:szCs w:val="21"/>
              </w:rPr>
              <w:t xml:space="preserve"> </w:t>
            </w:r>
            <w:r w:rsidRPr="00F908AE">
              <w:rPr>
                <w:rFonts w:ascii="Times New Roman" w:hAnsi="Times New Roman" w:cs="Times New Roman"/>
                <w:sz w:val="21"/>
                <w:szCs w:val="21"/>
              </w:rPr>
              <w:t>l</w:t>
            </w:r>
            <w:r w:rsidR="00D01007">
              <w:rPr>
                <w:rFonts w:ascii="Times New Roman" w:hAnsi="Times New Roman" w:cs="Times New Roman"/>
                <w:sz w:val="21"/>
                <w:szCs w:val="21"/>
              </w:rPr>
              <w:t>a</w:t>
            </w:r>
            <w:r w:rsidRPr="00F908AE">
              <w:rPr>
                <w:rFonts w:ascii="Times New Roman" w:hAnsi="Times New Roman" w:cs="Times New Roman"/>
                <w:sz w:val="21"/>
                <w:szCs w:val="21"/>
              </w:rPr>
              <w:t xml:space="preserve"> </w:t>
            </w:r>
            <w:r w:rsidR="00D01007">
              <w:rPr>
                <w:rFonts w:ascii="Times New Roman" w:hAnsi="Times New Roman" w:cs="Times New Roman"/>
                <w:sz w:val="21"/>
                <w:szCs w:val="21"/>
              </w:rPr>
              <w:t>Asamblea</w:t>
            </w:r>
            <w:r w:rsidRPr="00F908AE">
              <w:rPr>
                <w:rFonts w:ascii="Times New Roman" w:hAnsi="Times New Roman" w:cs="Times New Roman"/>
                <w:sz w:val="21"/>
                <w:szCs w:val="21"/>
              </w:rPr>
              <w:t xml:space="preserve"> de la Entidad celebrada en la fecha citada se tomaron los siguientes acuerdos:</w:t>
            </w:r>
          </w:p>
          <w:p w14:paraId="70583520" w14:textId="77777777" w:rsidR="008E6543" w:rsidRPr="00F908AE" w:rsidRDefault="008E6543" w:rsidP="008E6543">
            <w:pPr>
              <w:pStyle w:val="Sinespaciado"/>
              <w:spacing w:before="120" w:line="264" w:lineRule="auto"/>
              <w:jc w:val="both"/>
              <w:rPr>
                <w:rFonts w:ascii="Times New Roman" w:hAnsi="Times New Roman" w:cs="Times New Roman"/>
                <w:sz w:val="21"/>
                <w:szCs w:val="21"/>
              </w:rPr>
            </w:pPr>
            <w:r w:rsidRPr="00F908AE">
              <w:rPr>
                <w:rFonts w:ascii="Times New Roman" w:hAnsi="Times New Roman" w:cs="Times New Roman"/>
                <w:sz w:val="21"/>
                <w:szCs w:val="21"/>
              </w:rPr>
              <w:t>“Considerando las informaciones prev</w:t>
            </w:r>
            <w:r w:rsidR="00083E6C">
              <w:rPr>
                <w:rFonts w:ascii="Times New Roman" w:hAnsi="Times New Roman" w:cs="Times New Roman"/>
                <w:sz w:val="21"/>
                <w:szCs w:val="21"/>
              </w:rPr>
              <w:t>ias dadas por (el/la presidenta</w:t>
            </w:r>
            <w:r w:rsidRPr="00F908AE">
              <w:rPr>
                <w:rFonts w:ascii="Times New Roman" w:hAnsi="Times New Roman" w:cs="Times New Roman"/>
                <w:sz w:val="21"/>
                <w:szCs w:val="21"/>
              </w:rPr>
              <w:t>).</w:t>
            </w:r>
          </w:p>
          <w:p w14:paraId="02FAF0CF" w14:textId="77777777" w:rsidR="008E6543" w:rsidRPr="00F908AE" w:rsidRDefault="008E6543" w:rsidP="008E6543">
            <w:pPr>
              <w:pStyle w:val="Sinespaciado"/>
              <w:spacing w:before="120" w:line="264" w:lineRule="auto"/>
              <w:jc w:val="both"/>
              <w:rPr>
                <w:rFonts w:ascii="Times New Roman" w:hAnsi="Times New Roman" w:cs="Times New Roman"/>
                <w:sz w:val="21"/>
                <w:szCs w:val="21"/>
              </w:rPr>
            </w:pPr>
            <w:r w:rsidRPr="00F908AE">
              <w:rPr>
                <w:rFonts w:ascii="Times New Roman" w:hAnsi="Times New Roman" w:cs="Times New Roman"/>
                <w:sz w:val="21"/>
                <w:szCs w:val="21"/>
              </w:rPr>
              <w:t>Considerando el artículo 118 de la ley de Contratos del Sector Público, que se trata de un contrato de servicios, y que su importe es inferior a 15.000 euros.</w:t>
            </w:r>
          </w:p>
          <w:p w14:paraId="6FF4FA0E" w14:textId="77777777" w:rsidR="008E6543" w:rsidRPr="00F908AE" w:rsidRDefault="008E6543" w:rsidP="008E6543">
            <w:pPr>
              <w:pStyle w:val="Sinespaciado"/>
              <w:spacing w:before="120" w:line="264" w:lineRule="auto"/>
              <w:jc w:val="both"/>
              <w:rPr>
                <w:rFonts w:ascii="Times New Roman" w:hAnsi="Times New Roman" w:cs="Times New Roman"/>
                <w:sz w:val="21"/>
                <w:szCs w:val="21"/>
              </w:rPr>
            </w:pPr>
            <w:r w:rsidRPr="00F908AE">
              <w:rPr>
                <w:rFonts w:ascii="Times New Roman" w:hAnsi="Times New Roman" w:cs="Times New Roman"/>
                <w:sz w:val="21"/>
                <w:szCs w:val="21"/>
              </w:rPr>
              <w:t xml:space="preserve">Considerando que la actividad que se pretenden contratar es necesaria por las siguientes razones: </w:t>
            </w:r>
          </w:p>
          <w:p w14:paraId="2429E885" w14:textId="77777777" w:rsidR="008E6543" w:rsidRPr="00F908AE" w:rsidRDefault="008E6543" w:rsidP="008E6543">
            <w:pPr>
              <w:pStyle w:val="Sinespaciado"/>
              <w:numPr>
                <w:ilvl w:val="0"/>
                <w:numId w:val="5"/>
              </w:numPr>
              <w:spacing w:before="120" w:line="264" w:lineRule="auto"/>
              <w:ind w:left="341" w:hanging="341"/>
              <w:jc w:val="both"/>
              <w:rPr>
                <w:rFonts w:ascii="Times New Roman" w:hAnsi="Times New Roman" w:cs="Times New Roman"/>
                <w:sz w:val="21"/>
                <w:szCs w:val="21"/>
              </w:rPr>
            </w:pPr>
          </w:p>
          <w:p w14:paraId="76CA036A" w14:textId="77777777" w:rsidR="008E6543" w:rsidRPr="00F908AE" w:rsidRDefault="008E6543" w:rsidP="008E6543">
            <w:pPr>
              <w:pStyle w:val="Sinespaciado"/>
              <w:numPr>
                <w:ilvl w:val="0"/>
                <w:numId w:val="5"/>
              </w:numPr>
              <w:spacing w:before="120" w:line="264" w:lineRule="auto"/>
              <w:ind w:left="341" w:hanging="341"/>
              <w:jc w:val="both"/>
              <w:rPr>
                <w:rFonts w:ascii="Times New Roman" w:hAnsi="Times New Roman" w:cs="Times New Roman"/>
                <w:sz w:val="21"/>
                <w:szCs w:val="21"/>
              </w:rPr>
            </w:pPr>
          </w:p>
          <w:p w14:paraId="3EF1F630" w14:textId="77777777" w:rsidR="008E6543" w:rsidRPr="00F908AE" w:rsidRDefault="008E6543" w:rsidP="008E6543">
            <w:pPr>
              <w:pStyle w:val="Sinespaciado"/>
              <w:numPr>
                <w:ilvl w:val="0"/>
                <w:numId w:val="5"/>
              </w:numPr>
              <w:spacing w:before="120" w:line="264" w:lineRule="auto"/>
              <w:ind w:left="341" w:hanging="341"/>
              <w:jc w:val="both"/>
              <w:rPr>
                <w:rFonts w:ascii="Times New Roman" w:hAnsi="Times New Roman" w:cs="Times New Roman"/>
                <w:sz w:val="21"/>
                <w:szCs w:val="21"/>
              </w:rPr>
            </w:pPr>
          </w:p>
          <w:p w14:paraId="637E72DE" w14:textId="77777777" w:rsidR="008E6543" w:rsidRPr="00F908AE" w:rsidRDefault="008E6543" w:rsidP="008E6543">
            <w:pPr>
              <w:pStyle w:val="Sinespaciado"/>
              <w:spacing w:before="120" w:line="264" w:lineRule="auto"/>
              <w:jc w:val="both"/>
              <w:rPr>
                <w:rFonts w:ascii="Times New Roman" w:hAnsi="Times New Roman" w:cs="Times New Roman"/>
                <w:sz w:val="21"/>
                <w:szCs w:val="21"/>
                <w:lang w:eastAsia="es-ES"/>
              </w:rPr>
            </w:pPr>
            <w:r w:rsidRPr="00F908AE">
              <w:rPr>
                <w:rFonts w:ascii="Times New Roman" w:hAnsi="Times New Roman" w:cs="Times New Roman"/>
                <w:sz w:val="21"/>
                <w:szCs w:val="21"/>
              </w:rPr>
              <w:t xml:space="preserve">Considerando que existe </w:t>
            </w:r>
            <w:r w:rsidRPr="00F908AE">
              <w:rPr>
                <w:rFonts w:ascii="Times New Roman" w:hAnsi="Times New Roman" w:cs="Times New Roman"/>
                <w:sz w:val="21"/>
                <w:szCs w:val="21"/>
                <w:lang w:eastAsia="es-ES"/>
              </w:rPr>
              <w:t>consignación suficiente para realizar el gasto.</w:t>
            </w:r>
          </w:p>
          <w:p w14:paraId="050989EA" w14:textId="77777777" w:rsidR="008E6543" w:rsidRPr="00F908AE" w:rsidRDefault="008E6543" w:rsidP="008E6543">
            <w:pPr>
              <w:pStyle w:val="Sinespaciado"/>
              <w:spacing w:before="120" w:line="264" w:lineRule="auto"/>
              <w:jc w:val="both"/>
              <w:rPr>
                <w:rFonts w:ascii="Times New Roman" w:hAnsi="Times New Roman" w:cs="Times New Roman"/>
                <w:sz w:val="21"/>
                <w:szCs w:val="21"/>
              </w:rPr>
            </w:pPr>
            <w:r w:rsidRPr="00F908AE">
              <w:rPr>
                <w:rFonts w:ascii="Times New Roman" w:hAnsi="Times New Roman" w:cs="Times New Roman"/>
                <w:sz w:val="21"/>
                <w:szCs w:val="21"/>
              </w:rPr>
              <w:lastRenderedPageBreak/>
              <w:t>Considerando  que no se está alterando el objeto del con</w:t>
            </w:r>
            <w:r w:rsidR="006B2198">
              <w:rPr>
                <w:rFonts w:ascii="Times New Roman" w:hAnsi="Times New Roman" w:cs="Times New Roman"/>
                <w:sz w:val="21"/>
                <w:szCs w:val="21"/>
              </w:rPr>
              <w:t>trato para evitar la aplicación</w:t>
            </w:r>
            <w:r w:rsidRPr="00F908AE">
              <w:rPr>
                <w:rFonts w:ascii="Times New Roman" w:hAnsi="Times New Roman" w:cs="Times New Roman"/>
                <w:sz w:val="21"/>
                <w:szCs w:val="21"/>
              </w:rPr>
              <w:t xml:space="preserve"> de reglas generales de contratación ya que según el artículo 17 de la Ley 9/2017, de 8 de noviembre, de Contratos del Sector Público (en adelante LCSP), se definen como contratos de servicios aquellos cuyo objeto son prestaciones de hacer consistentes en el desarrollo de una actividad o dirigidas a la obtención de un resultado distinto de una obra o suministro, incluyendo aquellos en que el adjudicatario se obligue a ejecutar el servicio de forma sucesiva y por precio unitario.</w:t>
            </w:r>
          </w:p>
          <w:p w14:paraId="4991DBF1" w14:textId="2DAA7430" w:rsidR="008E6543" w:rsidRPr="00F908AE" w:rsidRDefault="008E6543" w:rsidP="005A3EC5">
            <w:pPr>
              <w:pStyle w:val="Sinespaciado"/>
              <w:spacing w:before="120" w:line="264" w:lineRule="auto"/>
              <w:jc w:val="both"/>
              <w:rPr>
                <w:rFonts w:ascii="Times New Roman" w:hAnsi="Times New Roman" w:cs="Times New Roman"/>
                <w:sz w:val="21"/>
                <w:szCs w:val="21"/>
              </w:rPr>
            </w:pPr>
            <w:r w:rsidRPr="00F908AE">
              <w:rPr>
                <w:rFonts w:ascii="Times New Roman" w:hAnsi="Times New Roman" w:cs="Times New Roman"/>
                <w:sz w:val="21"/>
                <w:szCs w:val="21"/>
              </w:rPr>
              <w:t>Se deduce que según el artículo 25.1 a) LCSP estaríamos ante un contrato administrativo de servicios.</w:t>
            </w:r>
          </w:p>
          <w:p w14:paraId="7BAF81E4" w14:textId="77777777" w:rsidR="008E6543" w:rsidRPr="00F908AE" w:rsidRDefault="008E6543" w:rsidP="008E6543">
            <w:pPr>
              <w:pStyle w:val="Sinespaciado"/>
              <w:spacing w:before="120" w:line="264" w:lineRule="auto"/>
              <w:jc w:val="both"/>
              <w:rPr>
                <w:rFonts w:ascii="Times New Roman" w:hAnsi="Times New Roman" w:cs="Times New Roman"/>
                <w:sz w:val="21"/>
                <w:szCs w:val="21"/>
              </w:rPr>
            </w:pPr>
            <w:r w:rsidRPr="00F908AE">
              <w:rPr>
                <w:rFonts w:ascii="Times New Roman" w:hAnsi="Times New Roman" w:cs="Times New Roman"/>
                <w:sz w:val="21"/>
                <w:szCs w:val="21"/>
              </w:rPr>
              <w:t>Por medio de la presente se acuerda:</w:t>
            </w:r>
          </w:p>
          <w:p w14:paraId="171703C3" w14:textId="77777777" w:rsidR="008E6543" w:rsidRPr="00F908AE" w:rsidRDefault="008E6543" w:rsidP="008E6543">
            <w:pPr>
              <w:pStyle w:val="Sinespaciado"/>
              <w:spacing w:before="120" w:line="264" w:lineRule="auto"/>
              <w:jc w:val="both"/>
              <w:rPr>
                <w:rFonts w:ascii="Times New Roman" w:hAnsi="Times New Roman" w:cs="Times New Roman"/>
                <w:sz w:val="21"/>
                <w:szCs w:val="21"/>
              </w:rPr>
            </w:pPr>
            <w:r w:rsidRPr="00F908AE">
              <w:rPr>
                <w:rFonts w:ascii="Times New Roman" w:hAnsi="Times New Roman" w:cs="Times New Roman"/>
                <w:sz w:val="21"/>
                <w:szCs w:val="21"/>
              </w:rPr>
              <w:t>PRIMERO.- Aprobar el gasto correspondiente a la adjudicación del contrato de prestación de servicios.</w:t>
            </w:r>
          </w:p>
          <w:p w14:paraId="68F81419" w14:textId="77777777" w:rsidR="008E6543" w:rsidRPr="00F908AE" w:rsidRDefault="008E6543" w:rsidP="008E6543">
            <w:pPr>
              <w:pStyle w:val="Sinespaciado"/>
              <w:spacing w:before="120" w:line="264" w:lineRule="auto"/>
              <w:jc w:val="both"/>
              <w:rPr>
                <w:rFonts w:ascii="Times New Roman" w:hAnsi="Times New Roman" w:cs="Times New Roman"/>
                <w:sz w:val="21"/>
                <w:szCs w:val="21"/>
              </w:rPr>
            </w:pPr>
            <w:r w:rsidRPr="00F908AE">
              <w:rPr>
                <w:rFonts w:ascii="Times New Roman" w:hAnsi="Times New Roman" w:cs="Times New Roman"/>
                <w:sz w:val="21"/>
                <w:szCs w:val="21"/>
              </w:rPr>
              <w:t xml:space="preserve">SEGUNDO.- </w:t>
            </w:r>
            <w:r w:rsidRPr="00F908AE">
              <w:rPr>
                <w:rFonts w:ascii="Times New Roman" w:hAnsi="Times New Roman" w:cs="Times New Roman"/>
                <w:sz w:val="21"/>
                <w:szCs w:val="21"/>
                <w:lang w:eastAsia="es-ES"/>
              </w:rPr>
              <w:t>Adjudicar el contrato para la para la prestación del servicio cuyas características figuran en el encabezado, mediante contrato menor, por haber presentado la oferta más ventajosa.</w:t>
            </w:r>
          </w:p>
          <w:p w14:paraId="1027EF22" w14:textId="77777777" w:rsidR="008E6543" w:rsidRPr="00F908AE" w:rsidRDefault="008E6543" w:rsidP="008E6543">
            <w:pPr>
              <w:pStyle w:val="Sinespaciado"/>
              <w:spacing w:before="120" w:line="264" w:lineRule="auto"/>
              <w:jc w:val="both"/>
              <w:rPr>
                <w:rFonts w:ascii="Times New Roman" w:hAnsi="Times New Roman" w:cs="Times New Roman"/>
                <w:sz w:val="21"/>
                <w:szCs w:val="21"/>
              </w:rPr>
            </w:pPr>
            <w:r w:rsidRPr="00F908AE">
              <w:rPr>
                <w:rFonts w:ascii="Times New Roman" w:hAnsi="Times New Roman" w:cs="Times New Roman"/>
                <w:sz w:val="21"/>
                <w:szCs w:val="21"/>
              </w:rPr>
              <w:t>TERCERO.- Una vez realizado el servicio, incorpórese la factura y tramítese el pago si procede.</w:t>
            </w:r>
          </w:p>
          <w:p w14:paraId="6C4CA74D" w14:textId="77777777" w:rsidR="00A80A82" w:rsidRDefault="005A3EC5" w:rsidP="005A3EC5">
            <w:pPr>
              <w:pStyle w:val="Sinespaciado"/>
              <w:spacing w:before="120" w:after="360" w:line="264" w:lineRule="auto"/>
              <w:jc w:val="both"/>
              <w:rPr>
                <w:rFonts w:ascii="Times New Roman" w:hAnsi="Times New Roman" w:cs="Times New Roman"/>
                <w:sz w:val="21"/>
                <w:szCs w:val="21"/>
              </w:rPr>
            </w:pPr>
            <w:r>
              <w:rPr>
                <w:rFonts w:ascii="Times New Roman" w:hAnsi="Times New Roman" w:cs="Times New Roman"/>
                <w:sz w:val="21"/>
                <w:szCs w:val="21"/>
              </w:rPr>
              <w:t>CUART</w:t>
            </w:r>
            <w:r w:rsidR="008E6543" w:rsidRPr="00F908AE">
              <w:rPr>
                <w:rFonts w:ascii="Times New Roman" w:hAnsi="Times New Roman" w:cs="Times New Roman"/>
                <w:sz w:val="21"/>
                <w:szCs w:val="21"/>
              </w:rPr>
              <w:t>O.- Notificar la resolución al adjudicatario.”</w:t>
            </w:r>
          </w:p>
          <w:p w14:paraId="13810D7C" w14:textId="7B830466" w:rsidR="008E6543" w:rsidRDefault="008E6543" w:rsidP="005A3EC5">
            <w:pPr>
              <w:pStyle w:val="Sinespaciado"/>
              <w:spacing w:before="120" w:after="360" w:line="264" w:lineRule="auto"/>
              <w:jc w:val="both"/>
              <w:rPr>
                <w:rFonts w:ascii="Times New Roman" w:hAnsi="Times New Roman" w:cs="Times New Roman"/>
                <w:sz w:val="21"/>
                <w:szCs w:val="21"/>
              </w:rPr>
            </w:pPr>
            <w:r w:rsidRPr="005A3EC5">
              <w:rPr>
                <w:rFonts w:ascii="Times New Roman" w:hAnsi="Times New Roman" w:cs="Times New Roman"/>
                <w:sz w:val="21"/>
                <w:szCs w:val="21"/>
                <w:lang w:val="eu-ES"/>
              </w:rPr>
              <w:t xml:space="preserve">Lo </w:t>
            </w:r>
            <w:proofErr w:type="spellStart"/>
            <w:r w:rsidRPr="005A3EC5">
              <w:rPr>
                <w:rFonts w:ascii="Times New Roman" w:hAnsi="Times New Roman" w:cs="Times New Roman"/>
                <w:sz w:val="21"/>
                <w:szCs w:val="21"/>
                <w:lang w:val="eu-ES"/>
              </w:rPr>
              <w:t>que</w:t>
            </w:r>
            <w:proofErr w:type="spellEnd"/>
            <w:r w:rsidRPr="005A3EC5">
              <w:rPr>
                <w:rFonts w:ascii="Times New Roman" w:hAnsi="Times New Roman" w:cs="Times New Roman"/>
                <w:sz w:val="21"/>
                <w:szCs w:val="21"/>
                <w:lang w:val="eu-ES"/>
              </w:rPr>
              <w:t xml:space="preserve"> </w:t>
            </w:r>
            <w:proofErr w:type="spellStart"/>
            <w:r w:rsidRPr="005A3EC5">
              <w:rPr>
                <w:rFonts w:ascii="Times New Roman" w:hAnsi="Times New Roman" w:cs="Times New Roman"/>
                <w:sz w:val="21"/>
                <w:szCs w:val="21"/>
                <w:lang w:val="eu-ES"/>
              </w:rPr>
              <w:t>certifica</w:t>
            </w:r>
            <w:proofErr w:type="spellEnd"/>
            <w:r w:rsidRPr="005A3EC5">
              <w:rPr>
                <w:rFonts w:ascii="Times New Roman" w:hAnsi="Times New Roman" w:cs="Times New Roman"/>
                <w:sz w:val="21"/>
                <w:szCs w:val="21"/>
                <w:lang w:val="eu-ES"/>
              </w:rPr>
              <w:t xml:space="preserve"> a los </w:t>
            </w:r>
            <w:proofErr w:type="spellStart"/>
            <w:r w:rsidRPr="005A3EC5">
              <w:rPr>
                <w:rFonts w:ascii="Times New Roman" w:hAnsi="Times New Roman" w:cs="Times New Roman"/>
                <w:sz w:val="21"/>
                <w:szCs w:val="21"/>
                <w:lang w:val="eu-ES"/>
              </w:rPr>
              <w:t>efectos</w:t>
            </w:r>
            <w:proofErr w:type="spellEnd"/>
            <w:r w:rsidRPr="005A3EC5">
              <w:rPr>
                <w:rFonts w:ascii="Times New Roman" w:hAnsi="Times New Roman" w:cs="Times New Roman"/>
                <w:sz w:val="21"/>
                <w:szCs w:val="21"/>
                <w:lang w:val="eu-ES"/>
              </w:rPr>
              <w:t xml:space="preserve"> oportunos</w:t>
            </w:r>
            <w:r w:rsidRPr="00F908AE">
              <w:rPr>
                <w:rFonts w:ascii="Times New Roman" w:hAnsi="Times New Roman" w:cs="Times New Roman"/>
                <w:sz w:val="21"/>
                <w:szCs w:val="21"/>
              </w:rPr>
              <w:t>.</w:t>
            </w:r>
          </w:p>
          <w:p w14:paraId="58EF0E09" w14:textId="77777777" w:rsidR="00F908AE" w:rsidRPr="00F908AE" w:rsidRDefault="00F908AE" w:rsidP="008E6543">
            <w:pPr>
              <w:pStyle w:val="Sinespaciado"/>
              <w:spacing w:before="120" w:line="264" w:lineRule="auto"/>
              <w:jc w:val="both"/>
              <w:rPr>
                <w:rFonts w:ascii="Times New Roman" w:hAnsi="Times New Roman" w:cs="Times New Roman"/>
                <w:sz w:val="21"/>
                <w:szCs w:val="21"/>
              </w:rPr>
            </w:pPr>
          </w:p>
          <w:p w14:paraId="65FA4DC1" w14:textId="77777777" w:rsidR="008E6543" w:rsidRPr="00F908AE" w:rsidRDefault="008E6543" w:rsidP="008E6543">
            <w:pPr>
              <w:pStyle w:val="Sinespaciado"/>
              <w:spacing w:line="360" w:lineRule="auto"/>
              <w:rPr>
                <w:rFonts w:ascii="Times New Roman" w:hAnsi="Times New Roman" w:cs="Times New Roman"/>
                <w:sz w:val="21"/>
                <w:szCs w:val="21"/>
              </w:rPr>
            </w:pPr>
            <w:r w:rsidRPr="00F908AE">
              <w:rPr>
                <w:rFonts w:ascii="Times New Roman" w:hAnsi="Times New Roman" w:cs="Times New Roman"/>
                <w:sz w:val="21"/>
                <w:szCs w:val="21"/>
              </w:rPr>
              <w:t xml:space="preserve">En ________, </w:t>
            </w:r>
            <w:r w:rsidR="00F908AE">
              <w:rPr>
                <w:rFonts w:ascii="Times New Roman" w:hAnsi="Times New Roman" w:cs="Times New Roman"/>
                <w:sz w:val="21"/>
                <w:szCs w:val="21"/>
              </w:rPr>
              <w:t>a ____________________________</w:t>
            </w:r>
          </w:p>
        </w:tc>
      </w:tr>
    </w:tbl>
    <w:p w14:paraId="7C434513" w14:textId="77777777" w:rsidR="008E6543" w:rsidRPr="00F908AE" w:rsidRDefault="008E6543" w:rsidP="00E60021">
      <w:pPr>
        <w:pStyle w:val="Sinespaciado"/>
        <w:spacing w:line="360" w:lineRule="auto"/>
        <w:jc w:val="center"/>
        <w:rPr>
          <w:rFonts w:ascii="Times New Roman" w:hAnsi="Times New Roman" w:cs="Times New Roman"/>
          <w:b/>
          <w:sz w:val="16"/>
          <w:szCs w:val="16"/>
        </w:rPr>
      </w:pPr>
    </w:p>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F908AE" w14:paraId="36306294" w14:textId="77777777" w:rsidTr="00F908AE">
        <w:tc>
          <w:tcPr>
            <w:tcW w:w="4786" w:type="dxa"/>
          </w:tcPr>
          <w:p w14:paraId="3BBDF5B8" w14:textId="77777777" w:rsidR="00F908AE" w:rsidRPr="00F908AE" w:rsidRDefault="00F908AE" w:rsidP="00AC371C">
            <w:pPr>
              <w:pStyle w:val="Sinespaciado"/>
              <w:spacing w:before="120" w:line="264" w:lineRule="auto"/>
              <w:jc w:val="both"/>
              <w:rPr>
                <w:rFonts w:ascii="Times New Roman" w:hAnsi="Times New Roman" w:cs="Times New Roman"/>
                <w:sz w:val="21"/>
                <w:szCs w:val="21"/>
              </w:rPr>
            </w:pPr>
            <w:r w:rsidRPr="00F908AE">
              <w:rPr>
                <w:rFonts w:ascii="Times New Roman" w:hAnsi="Times New Roman" w:cs="Times New Roman"/>
                <w:sz w:val="21"/>
                <w:szCs w:val="21"/>
              </w:rPr>
              <w:t xml:space="preserve">O.E. / Vº Bº </w:t>
            </w:r>
          </w:p>
          <w:p w14:paraId="01886B97" w14:textId="77777777" w:rsidR="00F908AE" w:rsidRPr="00F908AE" w:rsidRDefault="00F908AE" w:rsidP="00AC371C">
            <w:pPr>
              <w:pStyle w:val="Sinespaciado"/>
              <w:spacing w:line="264" w:lineRule="auto"/>
              <w:jc w:val="both"/>
              <w:rPr>
                <w:rFonts w:ascii="Times New Roman" w:hAnsi="Times New Roman" w:cs="Times New Roman"/>
                <w:sz w:val="21"/>
                <w:szCs w:val="21"/>
              </w:rPr>
            </w:pPr>
          </w:p>
          <w:p w14:paraId="699427DD" w14:textId="77777777" w:rsidR="00F908AE" w:rsidRPr="00F908AE" w:rsidRDefault="00F908AE" w:rsidP="00AC371C">
            <w:pPr>
              <w:pStyle w:val="Sinespaciado"/>
              <w:spacing w:line="264" w:lineRule="auto"/>
              <w:jc w:val="both"/>
              <w:rPr>
                <w:rFonts w:ascii="Times New Roman" w:hAnsi="Times New Roman" w:cs="Times New Roman"/>
                <w:sz w:val="21"/>
                <w:szCs w:val="21"/>
              </w:rPr>
            </w:pPr>
          </w:p>
          <w:p w14:paraId="73CA4956" w14:textId="77777777" w:rsidR="00F908AE" w:rsidRPr="00F908AE" w:rsidRDefault="00F804AF" w:rsidP="00F804AF">
            <w:pPr>
              <w:pStyle w:val="Sinespaciado"/>
              <w:spacing w:before="120" w:line="264" w:lineRule="auto"/>
              <w:jc w:val="both"/>
              <w:rPr>
                <w:rFonts w:ascii="Times New Roman" w:hAnsi="Times New Roman" w:cs="Times New Roman"/>
                <w:sz w:val="21"/>
                <w:szCs w:val="21"/>
              </w:rPr>
            </w:pPr>
            <w:r>
              <w:rPr>
                <w:rFonts w:ascii="Times New Roman" w:hAnsi="Times New Roman" w:cs="Times New Roman"/>
                <w:b/>
                <w:sz w:val="21"/>
                <w:szCs w:val="21"/>
                <w:lang w:val="eu-ES"/>
              </w:rPr>
              <w:t>Presidentea/</w:t>
            </w:r>
            <w:r w:rsidR="00F908AE" w:rsidRPr="00F908AE">
              <w:rPr>
                <w:rFonts w:ascii="Times New Roman" w:hAnsi="Times New Roman" w:cs="Times New Roman"/>
                <w:sz w:val="21"/>
                <w:szCs w:val="21"/>
              </w:rPr>
              <w:t>Presidente/a</w:t>
            </w:r>
          </w:p>
        </w:tc>
        <w:tc>
          <w:tcPr>
            <w:tcW w:w="4820" w:type="dxa"/>
          </w:tcPr>
          <w:p w14:paraId="326C5DCE" w14:textId="77777777" w:rsidR="00F908AE" w:rsidRPr="00F908AE" w:rsidRDefault="00F908AE" w:rsidP="00AC371C">
            <w:pPr>
              <w:pStyle w:val="Sinespaciado"/>
              <w:spacing w:before="120" w:line="264" w:lineRule="auto"/>
              <w:jc w:val="both"/>
              <w:rPr>
                <w:rFonts w:ascii="Times New Roman" w:hAnsi="Times New Roman" w:cs="Times New Roman"/>
                <w:sz w:val="21"/>
                <w:szCs w:val="21"/>
              </w:rPr>
            </w:pPr>
            <w:proofErr w:type="spellStart"/>
            <w:r w:rsidRPr="00F908AE">
              <w:rPr>
                <w:rFonts w:ascii="Times New Roman" w:hAnsi="Times New Roman" w:cs="Times New Roman"/>
                <w:sz w:val="21"/>
                <w:szCs w:val="21"/>
              </w:rPr>
              <w:t>Sinadura</w:t>
            </w:r>
            <w:proofErr w:type="spellEnd"/>
            <w:r w:rsidRPr="00F908AE">
              <w:rPr>
                <w:rFonts w:ascii="Times New Roman" w:hAnsi="Times New Roman" w:cs="Times New Roman"/>
                <w:sz w:val="21"/>
                <w:szCs w:val="21"/>
              </w:rPr>
              <w:t xml:space="preserve"> / Firmado</w:t>
            </w:r>
          </w:p>
          <w:p w14:paraId="02578187" w14:textId="77777777" w:rsidR="00F908AE" w:rsidRPr="00F908AE" w:rsidRDefault="00F908AE" w:rsidP="00AC371C">
            <w:pPr>
              <w:pStyle w:val="Sinespaciado"/>
              <w:spacing w:line="264" w:lineRule="auto"/>
              <w:jc w:val="both"/>
              <w:rPr>
                <w:rFonts w:ascii="Times New Roman" w:hAnsi="Times New Roman" w:cs="Times New Roman"/>
                <w:sz w:val="21"/>
                <w:szCs w:val="21"/>
              </w:rPr>
            </w:pPr>
          </w:p>
          <w:p w14:paraId="7210DBC7" w14:textId="77777777" w:rsidR="00F908AE" w:rsidRPr="00F908AE" w:rsidRDefault="00F908AE" w:rsidP="00AC371C">
            <w:pPr>
              <w:pStyle w:val="Sinespaciado"/>
              <w:spacing w:line="264" w:lineRule="auto"/>
              <w:jc w:val="both"/>
              <w:rPr>
                <w:rFonts w:ascii="Times New Roman" w:hAnsi="Times New Roman" w:cs="Times New Roman"/>
                <w:sz w:val="21"/>
                <w:szCs w:val="21"/>
              </w:rPr>
            </w:pPr>
          </w:p>
          <w:p w14:paraId="0BCC42EE" w14:textId="77777777" w:rsidR="00F908AE" w:rsidRPr="00F908AE" w:rsidRDefault="00F804AF" w:rsidP="00F804AF">
            <w:pPr>
              <w:pStyle w:val="Sinespaciado"/>
              <w:spacing w:before="120" w:line="264" w:lineRule="auto"/>
              <w:jc w:val="both"/>
              <w:rPr>
                <w:rFonts w:ascii="Times New Roman" w:hAnsi="Times New Roman" w:cs="Times New Roman"/>
                <w:sz w:val="21"/>
                <w:szCs w:val="21"/>
              </w:rPr>
            </w:pPr>
            <w:r>
              <w:rPr>
                <w:rFonts w:ascii="Times New Roman" w:hAnsi="Times New Roman" w:cs="Times New Roman"/>
                <w:b/>
                <w:sz w:val="21"/>
                <w:szCs w:val="21"/>
                <w:lang w:val="eu-ES"/>
              </w:rPr>
              <w:t>Idazkaria</w:t>
            </w:r>
            <w:r w:rsidR="00F908AE" w:rsidRPr="00F908AE">
              <w:rPr>
                <w:rFonts w:ascii="Times New Roman" w:hAnsi="Times New Roman" w:cs="Times New Roman"/>
                <w:sz w:val="21"/>
                <w:szCs w:val="21"/>
              </w:rPr>
              <w:t>/Secretario/a</w:t>
            </w:r>
          </w:p>
        </w:tc>
      </w:tr>
    </w:tbl>
    <w:p w14:paraId="7942917E" w14:textId="77777777" w:rsidR="00375585" w:rsidRDefault="00375585" w:rsidP="00E77821">
      <w:pPr>
        <w:pStyle w:val="Sinespaciado"/>
        <w:spacing w:before="120" w:line="264" w:lineRule="auto"/>
        <w:jc w:val="both"/>
        <w:rPr>
          <w:rFonts w:ascii="Times New Roman" w:hAnsi="Times New Roman" w:cs="Times New Roman"/>
          <w:sz w:val="24"/>
          <w:szCs w:val="24"/>
        </w:rPr>
      </w:pPr>
    </w:p>
    <w:sectPr w:rsidR="00375585" w:rsidSect="00F908AE">
      <w:pgSz w:w="11906" w:h="16838"/>
      <w:pgMar w:top="965" w:right="1701"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D84E4" w14:textId="77777777" w:rsidR="0039275F" w:rsidRDefault="0039275F" w:rsidP="00E62916">
      <w:pPr>
        <w:spacing w:after="0" w:line="240" w:lineRule="auto"/>
      </w:pPr>
      <w:r>
        <w:separator/>
      </w:r>
    </w:p>
  </w:endnote>
  <w:endnote w:type="continuationSeparator" w:id="0">
    <w:p w14:paraId="2948B674" w14:textId="77777777" w:rsidR="0039275F" w:rsidRDefault="0039275F" w:rsidP="00E6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484CA" w14:textId="77777777" w:rsidR="0039275F" w:rsidRDefault="0039275F" w:rsidP="00E62916">
      <w:pPr>
        <w:spacing w:after="0" w:line="240" w:lineRule="auto"/>
      </w:pPr>
      <w:r>
        <w:separator/>
      </w:r>
    </w:p>
  </w:footnote>
  <w:footnote w:type="continuationSeparator" w:id="0">
    <w:p w14:paraId="7467FFE7" w14:textId="77777777" w:rsidR="0039275F" w:rsidRDefault="0039275F" w:rsidP="00E62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B19CA"/>
    <w:multiLevelType w:val="hybridMultilevel"/>
    <w:tmpl w:val="89867B50"/>
    <w:lvl w:ilvl="0" w:tplc="4CC8FE4E">
      <w:numFmt w:val="bullet"/>
      <w:lvlText w:val="-"/>
      <w:lvlJc w:val="left"/>
      <w:pPr>
        <w:ind w:left="786" w:hanging="360"/>
      </w:pPr>
      <w:rPr>
        <w:rFonts w:ascii="Times New Roman" w:eastAsiaTheme="minorHAnsi" w:hAnsi="Times New Roman"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342D6ADB"/>
    <w:multiLevelType w:val="hybridMultilevel"/>
    <w:tmpl w:val="1A6ABA8E"/>
    <w:lvl w:ilvl="0" w:tplc="0C0A0011">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585621E"/>
    <w:multiLevelType w:val="hybridMultilevel"/>
    <w:tmpl w:val="CD7E1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8954D7"/>
    <w:multiLevelType w:val="hybridMultilevel"/>
    <w:tmpl w:val="90D6F784"/>
    <w:lvl w:ilvl="0" w:tplc="0C0A0011">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C00EC8"/>
    <w:multiLevelType w:val="hybridMultilevel"/>
    <w:tmpl w:val="305CAAD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5ED422D0"/>
    <w:multiLevelType w:val="hybridMultilevel"/>
    <w:tmpl w:val="E0F0126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6" w15:restartNumberingAfterBreak="0">
    <w:nsid w:val="678B1C6F"/>
    <w:multiLevelType w:val="hybridMultilevel"/>
    <w:tmpl w:val="D95A0ACC"/>
    <w:lvl w:ilvl="0" w:tplc="8304D278">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6DF35A4C"/>
    <w:multiLevelType w:val="hybridMultilevel"/>
    <w:tmpl w:val="C7C41FD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53E4"/>
    <w:rsid w:val="00005526"/>
    <w:rsid w:val="00045FD9"/>
    <w:rsid w:val="000461F4"/>
    <w:rsid w:val="00052915"/>
    <w:rsid w:val="00061138"/>
    <w:rsid w:val="00074751"/>
    <w:rsid w:val="00083E6C"/>
    <w:rsid w:val="00084CE9"/>
    <w:rsid w:val="00092677"/>
    <w:rsid w:val="000956EB"/>
    <w:rsid w:val="000A1132"/>
    <w:rsid w:val="000E753C"/>
    <w:rsid w:val="000F1327"/>
    <w:rsid w:val="00120885"/>
    <w:rsid w:val="001323D7"/>
    <w:rsid w:val="00132E00"/>
    <w:rsid w:val="0016422E"/>
    <w:rsid w:val="00173DCA"/>
    <w:rsid w:val="00181509"/>
    <w:rsid w:val="0019200E"/>
    <w:rsid w:val="001A1887"/>
    <w:rsid w:val="001C6D0F"/>
    <w:rsid w:val="001E1009"/>
    <w:rsid w:val="001E38A5"/>
    <w:rsid w:val="001F5127"/>
    <w:rsid w:val="00235E0A"/>
    <w:rsid w:val="00271059"/>
    <w:rsid w:val="002755F0"/>
    <w:rsid w:val="00281D5F"/>
    <w:rsid w:val="00284863"/>
    <w:rsid w:val="002917F6"/>
    <w:rsid w:val="002C2F06"/>
    <w:rsid w:val="002E3A2B"/>
    <w:rsid w:val="0030207F"/>
    <w:rsid w:val="00307079"/>
    <w:rsid w:val="00323C77"/>
    <w:rsid w:val="003273D0"/>
    <w:rsid w:val="00331DE6"/>
    <w:rsid w:val="0033763D"/>
    <w:rsid w:val="00337D74"/>
    <w:rsid w:val="00343F2E"/>
    <w:rsid w:val="0035687B"/>
    <w:rsid w:val="0035745E"/>
    <w:rsid w:val="003740E2"/>
    <w:rsid w:val="003746AD"/>
    <w:rsid w:val="00375585"/>
    <w:rsid w:val="00377DD9"/>
    <w:rsid w:val="0039275F"/>
    <w:rsid w:val="00392A64"/>
    <w:rsid w:val="003A2119"/>
    <w:rsid w:val="003A7969"/>
    <w:rsid w:val="003B3BB5"/>
    <w:rsid w:val="003C10AC"/>
    <w:rsid w:val="003C4C50"/>
    <w:rsid w:val="003D0109"/>
    <w:rsid w:val="003E0A98"/>
    <w:rsid w:val="003F2659"/>
    <w:rsid w:val="00402F7E"/>
    <w:rsid w:val="00422ED6"/>
    <w:rsid w:val="00431796"/>
    <w:rsid w:val="00460F5C"/>
    <w:rsid w:val="0047044D"/>
    <w:rsid w:val="004D4893"/>
    <w:rsid w:val="004F453B"/>
    <w:rsid w:val="00514DE9"/>
    <w:rsid w:val="005407B0"/>
    <w:rsid w:val="00544881"/>
    <w:rsid w:val="005565AE"/>
    <w:rsid w:val="005933DE"/>
    <w:rsid w:val="005A3EC5"/>
    <w:rsid w:val="005A54E8"/>
    <w:rsid w:val="00611DAC"/>
    <w:rsid w:val="00616F9C"/>
    <w:rsid w:val="006252D3"/>
    <w:rsid w:val="0063540C"/>
    <w:rsid w:val="00637DB9"/>
    <w:rsid w:val="006479D4"/>
    <w:rsid w:val="00667458"/>
    <w:rsid w:val="00671399"/>
    <w:rsid w:val="006837F2"/>
    <w:rsid w:val="006842A1"/>
    <w:rsid w:val="006B2198"/>
    <w:rsid w:val="006B2FDE"/>
    <w:rsid w:val="006B71B0"/>
    <w:rsid w:val="006C0E59"/>
    <w:rsid w:val="006C33B4"/>
    <w:rsid w:val="006D0EF5"/>
    <w:rsid w:val="006D100E"/>
    <w:rsid w:val="006D4DEC"/>
    <w:rsid w:val="006F0514"/>
    <w:rsid w:val="006F413D"/>
    <w:rsid w:val="007419DA"/>
    <w:rsid w:val="00754BB7"/>
    <w:rsid w:val="00761D89"/>
    <w:rsid w:val="00783EA4"/>
    <w:rsid w:val="00794D09"/>
    <w:rsid w:val="007B39B4"/>
    <w:rsid w:val="007B6286"/>
    <w:rsid w:val="007C4D35"/>
    <w:rsid w:val="00811AD7"/>
    <w:rsid w:val="00813CFB"/>
    <w:rsid w:val="008153E4"/>
    <w:rsid w:val="00834BC8"/>
    <w:rsid w:val="008628ED"/>
    <w:rsid w:val="00876641"/>
    <w:rsid w:val="00876DB3"/>
    <w:rsid w:val="00881800"/>
    <w:rsid w:val="008827A0"/>
    <w:rsid w:val="008876A5"/>
    <w:rsid w:val="008C05FE"/>
    <w:rsid w:val="008C280F"/>
    <w:rsid w:val="008E1D4F"/>
    <w:rsid w:val="008E45BF"/>
    <w:rsid w:val="008E6543"/>
    <w:rsid w:val="008F472B"/>
    <w:rsid w:val="00916D16"/>
    <w:rsid w:val="00962BDC"/>
    <w:rsid w:val="00965E20"/>
    <w:rsid w:val="009676E9"/>
    <w:rsid w:val="009707DB"/>
    <w:rsid w:val="009744AE"/>
    <w:rsid w:val="0097541C"/>
    <w:rsid w:val="00983EF7"/>
    <w:rsid w:val="00993D8A"/>
    <w:rsid w:val="009A08A6"/>
    <w:rsid w:val="009B4890"/>
    <w:rsid w:val="00A20BC0"/>
    <w:rsid w:val="00A72127"/>
    <w:rsid w:val="00A80A82"/>
    <w:rsid w:val="00A82BCD"/>
    <w:rsid w:val="00A853B6"/>
    <w:rsid w:val="00A9611C"/>
    <w:rsid w:val="00A969F5"/>
    <w:rsid w:val="00AA10F7"/>
    <w:rsid w:val="00AA6BA3"/>
    <w:rsid w:val="00AA7678"/>
    <w:rsid w:val="00AB3DBE"/>
    <w:rsid w:val="00AC2527"/>
    <w:rsid w:val="00AE302A"/>
    <w:rsid w:val="00AE6618"/>
    <w:rsid w:val="00AF10F0"/>
    <w:rsid w:val="00AF484A"/>
    <w:rsid w:val="00B000A5"/>
    <w:rsid w:val="00B0182E"/>
    <w:rsid w:val="00B10F4D"/>
    <w:rsid w:val="00B17AEC"/>
    <w:rsid w:val="00B22FEC"/>
    <w:rsid w:val="00B30144"/>
    <w:rsid w:val="00B757A1"/>
    <w:rsid w:val="00BC17A1"/>
    <w:rsid w:val="00BF4FCB"/>
    <w:rsid w:val="00BF5C9C"/>
    <w:rsid w:val="00C1574D"/>
    <w:rsid w:val="00C15BFF"/>
    <w:rsid w:val="00C25E1E"/>
    <w:rsid w:val="00C3694B"/>
    <w:rsid w:val="00C568A8"/>
    <w:rsid w:val="00C56E13"/>
    <w:rsid w:val="00C90F45"/>
    <w:rsid w:val="00CA1648"/>
    <w:rsid w:val="00CE2A9A"/>
    <w:rsid w:val="00CF5751"/>
    <w:rsid w:val="00CF6F6C"/>
    <w:rsid w:val="00CF7C57"/>
    <w:rsid w:val="00D01007"/>
    <w:rsid w:val="00D2664F"/>
    <w:rsid w:val="00D37476"/>
    <w:rsid w:val="00D45A8A"/>
    <w:rsid w:val="00D835C2"/>
    <w:rsid w:val="00D85651"/>
    <w:rsid w:val="00D93086"/>
    <w:rsid w:val="00DD12E6"/>
    <w:rsid w:val="00DD5757"/>
    <w:rsid w:val="00DE68F8"/>
    <w:rsid w:val="00E018BD"/>
    <w:rsid w:val="00E037C2"/>
    <w:rsid w:val="00E25B9C"/>
    <w:rsid w:val="00E321BF"/>
    <w:rsid w:val="00E4193A"/>
    <w:rsid w:val="00E522A9"/>
    <w:rsid w:val="00E60021"/>
    <w:rsid w:val="00E62916"/>
    <w:rsid w:val="00E63AF0"/>
    <w:rsid w:val="00E77821"/>
    <w:rsid w:val="00E80FD3"/>
    <w:rsid w:val="00E85FDE"/>
    <w:rsid w:val="00EA5C8B"/>
    <w:rsid w:val="00EA6B20"/>
    <w:rsid w:val="00EB3FCA"/>
    <w:rsid w:val="00EB6224"/>
    <w:rsid w:val="00ED1522"/>
    <w:rsid w:val="00EF0A29"/>
    <w:rsid w:val="00EF4591"/>
    <w:rsid w:val="00EF5798"/>
    <w:rsid w:val="00F159F2"/>
    <w:rsid w:val="00F3254B"/>
    <w:rsid w:val="00F52E8D"/>
    <w:rsid w:val="00F54ABF"/>
    <w:rsid w:val="00F75173"/>
    <w:rsid w:val="00F804AF"/>
    <w:rsid w:val="00F80FC3"/>
    <w:rsid w:val="00F83F90"/>
    <w:rsid w:val="00F908AE"/>
    <w:rsid w:val="00FB542E"/>
    <w:rsid w:val="00FD3101"/>
    <w:rsid w:val="00FE4FAC"/>
    <w:rsid w:val="00FF04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A2812C"/>
  <w15:docId w15:val="{0FB05522-B037-4165-A15C-AD6945BB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3E4"/>
  </w:style>
  <w:style w:type="paragraph" w:styleId="Ttulo1">
    <w:name w:val="heading 1"/>
    <w:basedOn w:val="Normal"/>
    <w:next w:val="Normal"/>
    <w:link w:val="Ttulo1Car"/>
    <w:qFormat/>
    <w:rsid w:val="00783EA4"/>
    <w:pPr>
      <w:keepNext/>
      <w:widowControl w:val="0"/>
      <w:pBdr>
        <w:top w:val="single" w:sz="4" w:space="1" w:color="auto"/>
        <w:left w:val="single" w:sz="4" w:space="4" w:color="auto"/>
        <w:bottom w:val="single" w:sz="4" w:space="1" w:color="auto"/>
        <w:right w:val="single" w:sz="4" w:space="4" w:color="auto"/>
      </w:pBdr>
      <w:shd w:val="clear" w:color="auto" w:fill="E0E0E0"/>
      <w:spacing w:after="0" w:line="240" w:lineRule="auto"/>
      <w:jc w:val="center"/>
      <w:outlineLvl w:val="0"/>
    </w:pPr>
    <w:rPr>
      <w:rFonts w:ascii="Times New Roman" w:eastAsia="Times New Roman" w:hAnsi="Times New Roman" w:cs="Times New Roman"/>
      <w:b/>
      <w:bCs/>
      <w:sz w:val="9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29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2916"/>
  </w:style>
  <w:style w:type="paragraph" w:styleId="Piedepgina">
    <w:name w:val="footer"/>
    <w:basedOn w:val="Normal"/>
    <w:link w:val="PiedepginaCar"/>
    <w:uiPriority w:val="99"/>
    <w:unhideWhenUsed/>
    <w:rsid w:val="00E629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2916"/>
  </w:style>
  <w:style w:type="paragraph" w:styleId="Textodeglobo">
    <w:name w:val="Balloon Text"/>
    <w:basedOn w:val="Normal"/>
    <w:link w:val="TextodegloboCar"/>
    <w:uiPriority w:val="99"/>
    <w:semiHidden/>
    <w:unhideWhenUsed/>
    <w:rsid w:val="00E629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2916"/>
    <w:rPr>
      <w:rFonts w:ascii="Tahoma" w:hAnsi="Tahoma" w:cs="Tahoma"/>
      <w:sz w:val="16"/>
      <w:szCs w:val="16"/>
    </w:rPr>
  </w:style>
  <w:style w:type="paragraph" w:styleId="Sinespaciado">
    <w:name w:val="No Spacing"/>
    <w:uiPriority w:val="1"/>
    <w:qFormat/>
    <w:rsid w:val="00E62916"/>
    <w:pPr>
      <w:spacing w:after="0" w:line="240" w:lineRule="auto"/>
    </w:pPr>
  </w:style>
  <w:style w:type="paragraph" w:styleId="Prrafodelista">
    <w:name w:val="List Paragraph"/>
    <w:basedOn w:val="Normal"/>
    <w:uiPriority w:val="34"/>
    <w:qFormat/>
    <w:rsid w:val="00AF10F0"/>
    <w:pPr>
      <w:ind w:left="720"/>
      <w:contextualSpacing/>
    </w:pPr>
  </w:style>
  <w:style w:type="character" w:customStyle="1" w:styleId="Ttulo1Car">
    <w:name w:val="Título 1 Car"/>
    <w:basedOn w:val="Fuentedeprrafopredeter"/>
    <w:link w:val="Ttulo1"/>
    <w:rsid w:val="00783EA4"/>
    <w:rPr>
      <w:rFonts w:ascii="Times New Roman" w:eastAsia="Times New Roman" w:hAnsi="Times New Roman" w:cs="Times New Roman"/>
      <w:b/>
      <w:bCs/>
      <w:sz w:val="96"/>
      <w:szCs w:val="20"/>
      <w:shd w:val="clear" w:color="auto" w:fill="E0E0E0"/>
      <w:lang w:eastAsia="es-ES"/>
    </w:rPr>
  </w:style>
  <w:style w:type="table" w:styleId="Tablaconcuadrcula">
    <w:name w:val="Table Grid"/>
    <w:basedOn w:val="Tablanormal"/>
    <w:uiPriority w:val="59"/>
    <w:rsid w:val="00375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C3292-041C-4C8B-96DD-126EA072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650</Words>
  <Characters>3578</Characters>
  <Application>Microsoft Office Word</Application>
  <DocSecurity>0</DocSecurity>
  <Lines>29</Lines>
  <Paragraphs>8</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DFA</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Sánchez Moreno, Estibaliz Pilar</cp:lastModifiedBy>
  <cp:revision>13</cp:revision>
  <cp:lastPrinted>2019-03-14T08:03:00Z</cp:lastPrinted>
  <dcterms:created xsi:type="dcterms:W3CDTF">2019-07-30T06:36:00Z</dcterms:created>
  <dcterms:modified xsi:type="dcterms:W3CDTF">2021-09-14T11:02:00Z</dcterms:modified>
</cp:coreProperties>
</file>