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59" w:rsidRDefault="00151859" w:rsidP="00151859">
      <w:pPr>
        <w:spacing w:before="120"/>
        <w:jc w:val="both"/>
        <w:rPr>
          <w:sz w:val="23"/>
          <w:szCs w:val="23"/>
          <w:lang w:bidi="or-I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567"/>
        <w:gridCol w:w="1418"/>
        <w:gridCol w:w="425"/>
        <w:gridCol w:w="2551"/>
        <w:gridCol w:w="143"/>
      </w:tblGrid>
      <w:tr w:rsidR="00151859" w:rsidRPr="004F23C5" w:rsidTr="00F61B4C">
        <w:trPr>
          <w:gridAfter w:val="1"/>
          <w:wAfter w:w="143" w:type="dxa"/>
        </w:trPr>
        <w:tc>
          <w:tcPr>
            <w:tcW w:w="4394" w:type="dxa"/>
            <w:gridSpan w:val="2"/>
            <w:shd w:val="clear" w:color="auto" w:fill="auto"/>
          </w:tcPr>
          <w:p w:rsidR="00151859" w:rsidRPr="004F23C5" w:rsidRDefault="00151859" w:rsidP="007433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4F23C5">
              <w:rPr>
                <w:rFonts w:ascii="Calibri" w:eastAsia="Calibri" w:hAnsi="Calibri"/>
                <w:b/>
                <w:sz w:val="24"/>
                <w:szCs w:val="24"/>
                <w:lang w:val="eu-ES" w:eastAsia="en-US"/>
              </w:rPr>
              <w:t>OBRA KONTRATUA ESLEITZEAREN AKTAREN ZIURTAGIRIA</w:t>
            </w:r>
          </w:p>
        </w:tc>
        <w:tc>
          <w:tcPr>
            <w:tcW w:w="567" w:type="dxa"/>
            <w:shd w:val="clear" w:color="auto" w:fill="auto"/>
          </w:tcPr>
          <w:p w:rsidR="00151859" w:rsidRPr="004F23C5" w:rsidRDefault="00151859" w:rsidP="0074334C">
            <w:pPr>
              <w:rPr>
                <w:rFonts w:ascii="Calibri" w:eastAsia="Calibri" w:hAnsi="Calibri"/>
                <w:b/>
                <w:sz w:val="24"/>
                <w:szCs w:val="24"/>
                <w:lang w:val="eu-ES" w:eastAsia="en-US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151859" w:rsidRPr="004F23C5" w:rsidRDefault="00151859" w:rsidP="007433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4F23C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CERTIFICADO DEL ACTA DE ADJUDICACIÓN DEL CONTRATO DE OBRAS</w:t>
            </w: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859" w:rsidRPr="00DD387E" w:rsidRDefault="00151859" w:rsidP="0074334C">
            <w:pPr>
              <w:spacing w:before="240" w:after="20" w:line="281" w:lineRule="auto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Erakundea</w:t>
            </w:r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r w:rsidRPr="00DD387E">
              <w:rPr>
                <w:rFonts w:eastAsia="Calibri"/>
                <w:sz w:val="18"/>
                <w:szCs w:val="18"/>
                <w:lang w:val="es-ES_tradnl" w:eastAsia="en-US"/>
              </w:rPr>
              <w:t>Entidad</w:t>
            </w: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val="es-ES_tradnl" w:eastAsia="en-US"/>
              </w:rPr>
            </w:pPr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Legezko ordezkariaren izen-abizenak</w:t>
            </w:r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r w:rsidRPr="00DD387E">
              <w:rPr>
                <w:rFonts w:eastAsia="Calibri"/>
                <w:sz w:val="18"/>
                <w:szCs w:val="18"/>
                <w:lang w:eastAsia="en-US"/>
              </w:rPr>
              <w:t>Nombre y apellidos del representante legal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DD387E" w:rsidRDefault="00151859" w:rsidP="0074334C">
            <w:pPr>
              <w:spacing w:before="120" w:line="281" w:lineRule="auto"/>
              <w:rPr>
                <w:rFonts w:eastAsia="Calibri"/>
                <w:b/>
                <w:sz w:val="18"/>
                <w:szCs w:val="18"/>
                <w:lang w:val="eu-ES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 xml:space="preserve">Kargua / </w:t>
            </w: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Cargo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 xml:space="preserve"> (alkatea, presidentea)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sz w:val="18"/>
                <w:szCs w:val="18"/>
                <w:lang w:eastAsia="en-US"/>
              </w:rPr>
              <w:t>Cargo (alcalde, alcaldesa, presidente/a)</w:t>
            </w:r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Xedea-Kontratuaren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 xml:space="preserve"> izena</w:t>
            </w:r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r w:rsidRPr="00DD387E">
              <w:rPr>
                <w:rFonts w:eastAsia="Calibri"/>
                <w:sz w:val="18"/>
                <w:szCs w:val="18"/>
                <w:lang w:eastAsia="en-US"/>
              </w:rPr>
              <w:t>Objeto-Título del contrato</w:t>
            </w:r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48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Enpresa esleipendunaren izen osoa</w:t>
            </w:r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r w:rsidRPr="00DD387E">
              <w:rPr>
                <w:rFonts w:eastAsia="Calibri"/>
                <w:sz w:val="18"/>
                <w:szCs w:val="18"/>
                <w:lang w:eastAsia="en-US"/>
              </w:rPr>
              <w:t>Nombre completo de la empresa adjudicataria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IFZ</w:t>
            </w:r>
            <w:proofErr w:type="spellEnd"/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proofErr w:type="spellStart"/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>NIF</w:t>
            </w:r>
            <w:proofErr w:type="spellEnd"/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1" w:lineRule="auto"/>
              <w:rPr>
                <w:rFonts w:eastAsia="Calibri"/>
                <w:b/>
                <w:sz w:val="18"/>
                <w:szCs w:val="18"/>
                <w:lang w:val="eu-ES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Esleipenaren erabakiaren bileraren data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sz w:val="18"/>
                <w:szCs w:val="18"/>
                <w:lang w:eastAsia="en-US"/>
              </w:rPr>
              <w:t>Fecha de reunión de acuerdo de adjudicación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1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Esleipenaren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zenbatekoa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BEZa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aparte)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sz w:val="18"/>
                <w:szCs w:val="18"/>
                <w:lang w:eastAsia="en-US"/>
              </w:rPr>
              <w:t>Importe de adjudicación (IVA excluido)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1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BEZa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D387E">
              <w:rPr>
                <w:rFonts w:eastAsia="Calibri"/>
                <w:sz w:val="18"/>
                <w:szCs w:val="18"/>
                <w:lang w:eastAsia="en-US"/>
              </w:rPr>
              <w:t>/ IVA</w:t>
            </w:r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151859" w:rsidRPr="00DD387E" w:rsidRDefault="00151859" w:rsidP="0015185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151859" w:rsidRPr="00DD387E" w:rsidTr="0074334C">
        <w:trPr>
          <w:trHeight w:val="20"/>
        </w:trPr>
        <w:tc>
          <w:tcPr>
            <w:tcW w:w="6521" w:type="dxa"/>
            <w:tcBorders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b/>
                <w:sz w:val="18"/>
                <w:szCs w:val="18"/>
                <w:lang w:val="eu-ES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Ziurtagiria egiten duen pertsonaren izen-abizenak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Nombre y apellidos de la persona que certifica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b/>
                <w:sz w:val="18"/>
                <w:szCs w:val="18"/>
                <w:lang w:val="eu-ES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Kargua (fede emailea, idazkaria)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Cargo (Fiel de </w:t>
            </w: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Fechos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, Secretario/a)</w:t>
            </w:r>
          </w:p>
        </w:tc>
      </w:tr>
      <w:tr w:rsidR="00151859" w:rsidRPr="00DD387E" w:rsidTr="0074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151859" w:rsidRPr="00DD387E" w:rsidRDefault="00151859" w:rsidP="00151859">
      <w:pPr>
        <w:spacing w:line="360" w:lineRule="auto"/>
        <w:rPr>
          <w:rFonts w:eastAsia="Calibri"/>
          <w:b/>
          <w:sz w:val="16"/>
          <w:szCs w:val="16"/>
          <w:lang w:eastAsia="en-US"/>
        </w:rPr>
      </w:pPr>
    </w:p>
    <w:p w:rsidR="00151859" w:rsidRPr="00E34E9F" w:rsidRDefault="00151859" w:rsidP="001518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34E9F">
        <w:rPr>
          <w:rFonts w:eastAsia="Calibri"/>
          <w:b/>
          <w:sz w:val="22"/>
          <w:szCs w:val="22"/>
          <w:lang w:val="eu-ES" w:eastAsia="en-US"/>
        </w:rPr>
        <w:t xml:space="preserve">ZIURTATZEN DUT / </w:t>
      </w:r>
      <w:r w:rsidRPr="00E34E9F">
        <w:rPr>
          <w:rFonts w:eastAsia="Calibri"/>
          <w:b/>
          <w:sz w:val="22"/>
          <w:szCs w:val="22"/>
          <w:lang w:eastAsia="en-US"/>
        </w:rPr>
        <w:t>CERTIFICO</w:t>
      </w:r>
    </w:p>
    <w:p w:rsidR="00F61B4C" w:rsidRPr="00E34E9F" w:rsidRDefault="00F61B4C" w:rsidP="001518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34E9F" w:rsidRPr="00E34E9F" w:rsidRDefault="00E34E9F" w:rsidP="001518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 xml:space="preserve">Aipatutako egunean egin zen erakundearen kontzejuaren/udalbatzaren bileran honako erabaki hauek hartu zirela: 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“Kontuan hartu da (presidenteak/alkateak…) aldez aurretik emandako informazioa.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Kontuan hartu da Sektore Publikoko Kontratuei buruzko Legearen 118. artikulua, obra kontratua dela, eta zenbatekoa 40.000 euro baino gutxiago dela.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 xml:space="preserve">Kontuan hartu da kontratatu nahi den jarduera beharrezkoa dela, honako arrazoi hauengatik: </w:t>
      </w:r>
    </w:p>
    <w:p w:rsidR="001A18C4" w:rsidRPr="00A94BCC" w:rsidRDefault="001A18C4" w:rsidP="00A94BCC">
      <w:pPr>
        <w:pStyle w:val="Prrafodelista"/>
        <w:numPr>
          <w:ilvl w:val="0"/>
          <w:numId w:val="8"/>
        </w:num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</w:p>
    <w:p w:rsidR="001A18C4" w:rsidRPr="00A94BCC" w:rsidRDefault="001A18C4" w:rsidP="00A94BCC">
      <w:pPr>
        <w:pStyle w:val="Prrafodelista"/>
        <w:numPr>
          <w:ilvl w:val="0"/>
          <w:numId w:val="8"/>
        </w:num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</w:p>
    <w:p w:rsidR="00A94BCC" w:rsidRPr="00A94BCC" w:rsidRDefault="00A94BCC" w:rsidP="00A94BCC">
      <w:pPr>
        <w:pStyle w:val="Prrafodelista"/>
        <w:numPr>
          <w:ilvl w:val="0"/>
          <w:numId w:val="8"/>
        </w:num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Kontuan hartu da gastua egitek</w:t>
      </w:r>
      <w:bookmarkStart w:id="0" w:name="_GoBack"/>
      <w:bookmarkEnd w:id="0"/>
      <w:r w:rsidRPr="001A18C4">
        <w:rPr>
          <w:rFonts w:ascii="Calibri" w:eastAsia="Calibri" w:hAnsi="Calibri"/>
          <w:sz w:val="22"/>
          <w:szCs w:val="22"/>
          <w:lang w:val="eu-ES" w:eastAsia="en-US"/>
        </w:rPr>
        <w:t>o esleipen nahikoa dagoela.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 xml:space="preserve">Kontuan hartu da ez dela aldatzen kontratuaren xedea kontratazioren arau orokorren aplikazioa ekiditeko, zeren eta, Sektore Publikoko Kontratuen azaroaren 8ko 9/2017 Legeak (hemendik aurrera, </w:t>
      </w:r>
      <w:proofErr w:type="spellStart"/>
      <w:r w:rsidRPr="001A18C4">
        <w:rPr>
          <w:rFonts w:ascii="Calibri" w:eastAsia="Calibri" w:hAnsi="Calibri"/>
          <w:sz w:val="22"/>
          <w:szCs w:val="22"/>
          <w:lang w:val="eu-ES" w:eastAsia="en-US"/>
        </w:rPr>
        <w:t>SPKL</w:t>
      </w:r>
      <w:proofErr w:type="spellEnd"/>
      <w:r w:rsidRPr="001A18C4">
        <w:rPr>
          <w:rFonts w:ascii="Calibri" w:eastAsia="Calibri" w:hAnsi="Calibri"/>
          <w:sz w:val="22"/>
          <w:szCs w:val="22"/>
          <w:lang w:val="eu-ES" w:eastAsia="en-US"/>
        </w:rPr>
        <w:t>) 13. artikuluan xedatutakoaren arabera, obra kontratuak honako xede hauetako bat dutenak baitira: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lastRenderedPageBreak/>
        <w:t xml:space="preserve">a) Obra bat egitea, bereizirik edo proiektuaren idazketarekin batera, edo </w:t>
      </w:r>
      <w:proofErr w:type="spellStart"/>
      <w:r w:rsidRPr="001A18C4">
        <w:rPr>
          <w:rFonts w:ascii="Calibri" w:eastAsia="Calibri" w:hAnsi="Calibri"/>
          <w:sz w:val="22"/>
          <w:szCs w:val="22"/>
          <w:lang w:val="eu-ES" w:eastAsia="en-US"/>
        </w:rPr>
        <w:t>SPKLren</w:t>
      </w:r>
      <w:proofErr w:type="spellEnd"/>
      <w:r w:rsidRPr="001A18C4">
        <w:rPr>
          <w:rFonts w:ascii="Calibri" w:eastAsia="Calibri" w:hAnsi="Calibri"/>
          <w:sz w:val="22"/>
          <w:szCs w:val="22"/>
          <w:lang w:val="eu-ES" w:eastAsia="en-US"/>
        </w:rPr>
        <w:t xml:space="preserve"> I. eranskinean aipatutako lanetatik bakarren bat egitea.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b) Sektore publikoko erakunde kontratatzaile batek finkatutako baldintzak betetzen dituen obra bat egitea, edozein bidez, baldin eta obra horrek eragin erabakigarria badu obraren motan edo proiektuan.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Obratzat joko da xedetzat ondasun higiezin bat duten eta berez eginkizun ekonomiko edo tekniko bat betetzeko egiten diren eraikuntzako edo ingeniaritza zibileko lan batzuen emaitza.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Halaber, obratzat joko dira lurraren edo haren hegalaren forma nahiz funtsa aldatzen duten lanak, edo ingurune fisiko edo naturala aldatzen dutenak.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 xml:space="preserve">Ondorioztatzen da, </w:t>
      </w:r>
      <w:proofErr w:type="spellStart"/>
      <w:r w:rsidRPr="001A18C4">
        <w:rPr>
          <w:rFonts w:ascii="Calibri" w:eastAsia="Calibri" w:hAnsi="Calibri"/>
          <w:sz w:val="22"/>
          <w:szCs w:val="22"/>
          <w:lang w:val="eu-ES" w:eastAsia="en-US"/>
        </w:rPr>
        <w:t>SPKLren</w:t>
      </w:r>
      <w:proofErr w:type="spellEnd"/>
      <w:r w:rsidRPr="001A18C4">
        <w:rPr>
          <w:rFonts w:ascii="Calibri" w:eastAsia="Calibri" w:hAnsi="Calibri"/>
          <w:sz w:val="22"/>
          <w:szCs w:val="22"/>
          <w:lang w:val="eu-ES" w:eastAsia="en-US"/>
        </w:rPr>
        <w:t xml:space="preserve"> </w:t>
      </w:r>
      <w:proofErr w:type="spellStart"/>
      <w:r w:rsidRPr="001A18C4">
        <w:rPr>
          <w:rFonts w:ascii="Calibri" w:eastAsia="Calibri" w:hAnsi="Calibri"/>
          <w:sz w:val="22"/>
          <w:szCs w:val="22"/>
          <w:lang w:val="eu-ES" w:eastAsia="en-US"/>
        </w:rPr>
        <w:t>25.1</w:t>
      </w:r>
      <w:proofErr w:type="spellEnd"/>
      <w:r w:rsidRPr="001A18C4">
        <w:rPr>
          <w:rFonts w:ascii="Calibri" w:eastAsia="Calibri" w:hAnsi="Calibri"/>
          <w:sz w:val="22"/>
          <w:szCs w:val="22"/>
          <w:lang w:val="eu-ES" w:eastAsia="en-US"/>
        </w:rPr>
        <w:t xml:space="preserve"> a) artikuluaren arabera, obra kontratu administratibo tipiko baten aurrean gaudela.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Honen bidez, honako hau erabakitzen da: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LEHENENGOA.- Obra gauzatzearen adjudikazioari dagokion gastua onestea.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BIGARRENA.- Idazpuruan ageri diren ezaugarriak dituzten obrak gauzatzeko kontratua adjudikatzea, kontratu txiki bidez, aurkeztutako eskaintzarik hoberena delako.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HIRUGARRENA.- Obra burutu eta gero, erants bedi faktura eta, bidezkoa bada, izapidetu bedi ordainketa.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LAUGARRENA.- Ebazpenaren berri ematea adjudikaziodunari.”</w:t>
      </w:r>
    </w:p>
    <w:p w:rsidR="001A18C4" w:rsidRPr="001A18C4" w:rsidRDefault="001A18C4" w:rsidP="00A94BCC">
      <w:pPr>
        <w:spacing w:before="120"/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Dagozkion ondorioak izan ditzan ziurtatzen da.</w:t>
      </w:r>
    </w:p>
    <w:p w:rsidR="001A18C4" w:rsidRPr="001A18C4" w:rsidRDefault="001A18C4" w:rsidP="001A18C4">
      <w:pPr>
        <w:rPr>
          <w:rFonts w:ascii="Calibri" w:eastAsia="Calibri" w:hAnsi="Calibri"/>
          <w:sz w:val="22"/>
          <w:szCs w:val="22"/>
          <w:lang w:val="eu-ES" w:eastAsia="en-US"/>
        </w:rPr>
      </w:pPr>
    </w:p>
    <w:p w:rsidR="001A18C4" w:rsidRPr="001A18C4" w:rsidRDefault="001A18C4" w:rsidP="001A18C4">
      <w:pPr>
        <w:rPr>
          <w:rFonts w:ascii="Calibri" w:eastAsia="Calibri" w:hAnsi="Calibri"/>
          <w:sz w:val="22"/>
          <w:szCs w:val="22"/>
          <w:lang w:val="eu-ES" w:eastAsia="en-US"/>
        </w:rPr>
      </w:pPr>
      <w:r w:rsidRPr="001A18C4">
        <w:rPr>
          <w:rFonts w:ascii="Calibri" w:eastAsia="Calibri" w:hAnsi="Calibri"/>
          <w:sz w:val="22"/>
          <w:szCs w:val="22"/>
          <w:lang w:val="eu-ES" w:eastAsia="en-US"/>
        </w:rPr>
        <w:t>_________, ______(e)</w:t>
      </w:r>
      <w:proofErr w:type="spellStart"/>
      <w:r w:rsidRPr="001A18C4">
        <w:rPr>
          <w:rFonts w:ascii="Calibri" w:eastAsia="Calibri" w:hAnsi="Calibri"/>
          <w:sz w:val="22"/>
          <w:szCs w:val="22"/>
          <w:lang w:val="eu-ES" w:eastAsia="en-US"/>
        </w:rPr>
        <w:t>ko</w:t>
      </w:r>
      <w:proofErr w:type="spellEnd"/>
      <w:r w:rsidRPr="001A18C4">
        <w:rPr>
          <w:rFonts w:ascii="Calibri" w:eastAsia="Calibri" w:hAnsi="Calibri"/>
          <w:sz w:val="22"/>
          <w:szCs w:val="22"/>
          <w:lang w:val="eu-ES" w:eastAsia="en-US"/>
        </w:rPr>
        <w:t xml:space="preserve"> ___________aren _____(a)</w:t>
      </w:r>
    </w:p>
    <w:p w:rsidR="00E34E9F" w:rsidRPr="00E34E9F" w:rsidRDefault="00E34E9F" w:rsidP="00E34E9F">
      <w:pPr>
        <w:rPr>
          <w:rFonts w:ascii="Calibri" w:eastAsia="Calibri" w:hAnsi="Calibri"/>
          <w:sz w:val="22"/>
          <w:szCs w:val="22"/>
          <w:lang w:eastAsia="en-US"/>
        </w:rPr>
      </w:pPr>
    </w:p>
    <w:p w:rsidR="00E34E9F" w:rsidRPr="00E34E9F" w:rsidRDefault="00E34E9F" w:rsidP="00E34E9F">
      <w:pPr>
        <w:rPr>
          <w:rFonts w:eastAsia="Calibri"/>
          <w:b/>
          <w:sz w:val="22"/>
          <w:szCs w:val="22"/>
          <w:lang w:eastAsia="en-US"/>
        </w:rPr>
      </w:pPr>
    </w:p>
    <w:p w:rsidR="00E34E9F" w:rsidRPr="00DD387E" w:rsidRDefault="00E34E9F" w:rsidP="00151859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51859" w:rsidRPr="004F23C5" w:rsidTr="001A18C4">
        <w:tc>
          <w:tcPr>
            <w:tcW w:w="4644" w:type="dxa"/>
            <w:shd w:val="clear" w:color="auto" w:fill="auto"/>
          </w:tcPr>
          <w:p w:rsidR="00151859" w:rsidRPr="004F23C5" w:rsidRDefault="00151859" w:rsidP="0074334C">
            <w:pPr>
              <w:spacing w:before="120"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O.E. / Vº Bº </w:t>
            </w:r>
          </w:p>
          <w:p w:rsidR="00151859" w:rsidRPr="004F23C5" w:rsidRDefault="00151859" w:rsidP="0074334C">
            <w:pPr>
              <w:spacing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51859" w:rsidRPr="004F23C5" w:rsidRDefault="00151859" w:rsidP="0074334C">
            <w:pPr>
              <w:spacing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51859" w:rsidRPr="004F23C5" w:rsidRDefault="00151859" w:rsidP="0074334C">
            <w:pPr>
              <w:spacing w:before="120"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23C5">
              <w:rPr>
                <w:rFonts w:ascii="Calibri" w:eastAsia="Calibri" w:hAnsi="Calibri"/>
                <w:b/>
                <w:sz w:val="22"/>
                <w:szCs w:val="22"/>
                <w:lang w:val="eu-ES" w:eastAsia="en-US"/>
              </w:rPr>
              <w:t xml:space="preserve">Alkatea/presidentea / </w:t>
            </w:r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Alcalde/</w:t>
            </w:r>
            <w:proofErr w:type="spellStart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sa</w:t>
            </w:r>
            <w:proofErr w:type="spellEnd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/Presidente/a</w:t>
            </w:r>
          </w:p>
        </w:tc>
        <w:tc>
          <w:tcPr>
            <w:tcW w:w="4536" w:type="dxa"/>
            <w:shd w:val="clear" w:color="auto" w:fill="auto"/>
          </w:tcPr>
          <w:p w:rsidR="00151859" w:rsidRPr="004F23C5" w:rsidRDefault="00151859" w:rsidP="0074334C">
            <w:pPr>
              <w:spacing w:before="120"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Sinadura</w:t>
            </w:r>
            <w:proofErr w:type="spellEnd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Firmado</w:t>
            </w:r>
          </w:p>
          <w:p w:rsidR="00151859" w:rsidRPr="004F23C5" w:rsidRDefault="00151859" w:rsidP="0074334C">
            <w:pPr>
              <w:spacing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51859" w:rsidRPr="004F23C5" w:rsidRDefault="00151859" w:rsidP="0074334C">
            <w:pPr>
              <w:spacing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51859" w:rsidRPr="004F23C5" w:rsidRDefault="00151859" w:rsidP="0074334C">
            <w:pPr>
              <w:spacing w:before="120"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23C5">
              <w:rPr>
                <w:rFonts w:ascii="Calibri" w:eastAsia="Calibri" w:hAnsi="Calibri"/>
                <w:b/>
                <w:sz w:val="22"/>
                <w:szCs w:val="22"/>
                <w:lang w:val="eu-ES" w:eastAsia="en-US"/>
              </w:rPr>
              <w:t xml:space="preserve">Fede emailea/idazkaria / </w:t>
            </w:r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Fiel de </w:t>
            </w:r>
            <w:proofErr w:type="spellStart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fechos</w:t>
            </w:r>
            <w:proofErr w:type="spellEnd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/Secretario/a</w:t>
            </w:r>
          </w:p>
        </w:tc>
      </w:tr>
    </w:tbl>
    <w:p w:rsidR="002D1CD1" w:rsidRDefault="002D1CD1" w:rsidP="00F61B4C"/>
    <w:sectPr w:rsidR="002D1CD1" w:rsidSect="00F61B4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D8F"/>
    <w:multiLevelType w:val="hybridMultilevel"/>
    <w:tmpl w:val="AF002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7C9B"/>
    <w:multiLevelType w:val="hybridMultilevel"/>
    <w:tmpl w:val="25129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8629A"/>
    <w:multiLevelType w:val="hybridMultilevel"/>
    <w:tmpl w:val="14D82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1DB9"/>
    <w:multiLevelType w:val="hybridMultilevel"/>
    <w:tmpl w:val="E7786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266FD"/>
    <w:multiLevelType w:val="hybridMultilevel"/>
    <w:tmpl w:val="95184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00EC8"/>
    <w:multiLevelType w:val="hybridMultilevel"/>
    <w:tmpl w:val="FFE23B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15143B"/>
    <w:multiLevelType w:val="hybridMultilevel"/>
    <w:tmpl w:val="AEF0C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422D0"/>
    <w:multiLevelType w:val="hybridMultilevel"/>
    <w:tmpl w:val="E0F0126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9"/>
    <w:rsid w:val="0001629F"/>
    <w:rsid w:val="00151859"/>
    <w:rsid w:val="001A18C4"/>
    <w:rsid w:val="002D1CD1"/>
    <w:rsid w:val="005E6BB7"/>
    <w:rsid w:val="00907C07"/>
    <w:rsid w:val="00A94BCC"/>
    <w:rsid w:val="00B82D92"/>
    <w:rsid w:val="00E34E9F"/>
    <w:rsid w:val="00F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DFA-AFA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DFA</cp:lastModifiedBy>
  <cp:revision>4</cp:revision>
  <dcterms:created xsi:type="dcterms:W3CDTF">2020-11-13T09:36:00Z</dcterms:created>
  <dcterms:modified xsi:type="dcterms:W3CDTF">2020-11-13T09:41:00Z</dcterms:modified>
</cp:coreProperties>
</file>