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CE" w:rsidRDefault="00694FCE" w:rsidP="00694FCE">
      <w:pPr>
        <w:spacing w:after="0" w:line="240" w:lineRule="auto"/>
        <w:jc w:val="center"/>
        <w:rPr>
          <w:rStyle w:val="Referenciaintensa"/>
          <w:color w:val="auto"/>
          <w:u w:val="none"/>
        </w:rPr>
      </w:pPr>
    </w:p>
    <w:p w:rsidR="00A95488" w:rsidRPr="00694FCE" w:rsidRDefault="00694FCE" w:rsidP="00694FCE">
      <w:pPr>
        <w:spacing w:after="0" w:line="240" w:lineRule="auto"/>
        <w:jc w:val="center"/>
        <w:rPr>
          <w:rStyle w:val="Referenciaintensa"/>
          <w:color w:val="auto"/>
          <w:u w:val="none"/>
        </w:rPr>
      </w:pPr>
      <w:r>
        <w:rPr>
          <w:rStyle w:val="Referenciaintensa"/>
          <w:color w:val="auto"/>
          <w:u w:val="none"/>
        </w:rPr>
        <w:t>PROGRAMA PARA PROMOVER PROYECTOS DE GESTIÓN AVANZADA</w:t>
      </w:r>
      <w:r w:rsidR="00B40ED0">
        <w:rPr>
          <w:rStyle w:val="Referenciaintensa"/>
          <w:color w:val="auto"/>
          <w:u w:val="none"/>
        </w:rPr>
        <w:t xml:space="preserve"> EN ÁLAVA</w:t>
      </w:r>
    </w:p>
    <w:p w:rsidR="002822F4" w:rsidRDefault="0093526D" w:rsidP="00694FCE">
      <w:pPr>
        <w:spacing w:after="0" w:line="240" w:lineRule="auto"/>
        <w:jc w:val="center"/>
        <w:rPr>
          <w:rStyle w:val="Referenciaintensa"/>
          <w:color w:val="auto"/>
        </w:rPr>
      </w:pPr>
      <w:r>
        <w:rPr>
          <w:rStyle w:val="Referenciaintensa"/>
          <w:color w:val="auto"/>
        </w:rPr>
        <w:t>INNOBIDEAK-KUDEABIDE</w:t>
      </w:r>
      <w:r w:rsidR="00F97EF1">
        <w:rPr>
          <w:rStyle w:val="Referenciaintensa"/>
          <w:color w:val="auto"/>
        </w:rPr>
        <w:t xml:space="preserve"> 2021</w:t>
      </w:r>
    </w:p>
    <w:p w:rsidR="001F7CC2" w:rsidRDefault="001F7CC2" w:rsidP="00694FCE">
      <w:pPr>
        <w:spacing w:line="240" w:lineRule="auto"/>
        <w:rPr>
          <w:rStyle w:val="Referenciaintensa"/>
          <w:color w:val="auto"/>
        </w:rPr>
      </w:pPr>
    </w:p>
    <w:tbl>
      <w:tblPr>
        <w:tblStyle w:val="Tablaconcuadrcula"/>
        <w:tblW w:w="11057" w:type="dxa"/>
        <w:tblInd w:w="-11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85"/>
        <w:gridCol w:w="5529"/>
      </w:tblGrid>
      <w:tr w:rsidR="009F33C0" w:rsidRPr="00B57750" w:rsidTr="00D14773">
        <w:trPr>
          <w:trHeight w:val="856"/>
        </w:trPr>
        <w:tc>
          <w:tcPr>
            <w:tcW w:w="5528" w:type="dxa"/>
            <w:gridSpan w:val="2"/>
            <w:vAlign w:val="center"/>
          </w:tcPr>
          <w:p w:rsidR="009F33C0" w:rsidRPr="00B57750" w:rsidRDefault="009F33C0" w:rsidP="0093526D">
            <w:pPr>
              <w:jc w:val="center"/>
              <w:rPr>
                <w:b/>
                <w:highlight w:val="yellow"/>
              </w:rPr>
            </w:pPr>
            <w:r w:rsidRPr="00186A43">
              <w:rPr>
                <w:b/>
              </w:rPr>
              <w:t>Plazo de solicitud</w:t>
            </w:r>
            <w:r w:rsidR="00BE1700" w:rsidRPr="00186A43">
              <w:rPr>
                <w:b/>
              </w:rPr>
              <w:t xml:space="preserve"> </w:t>
            </w:r>
            <w:r w:rsidRPr="00186A43">
              <w:rPr>
                <w:b/>
              </w:rPr>
              <w:t>(art.</w:t>
            </w:r>
            <w:r w:rsidR="0093526D">
              <w:rPr>
                <w:b/>
              </w:rPr>
              <w:t>8</w:t>
            </w:r>
            <w:r w:rsidRPr="00186A43">
              <w:rPr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6456D5" w:rsidRDefault="006456D5" w:rsidP="006456D5">
            <w:pPr>
              <w:jc w:val="center"/>
              <w:rPr>
                <w:b/>
              </w:rPr>
            </w:pPr>
            <w:r>
              <w:rPr>
                <w:b/>
              </w:rPr>
              <w:t xml:space="preserve">Ámbito de aplicación y </w:t>
            </w:r>
          </w:p>
          <w:p w:rsidR="009F33C0" w:rsidRPr="00B57750" w:rsidRDefault="009F33C0" w:rsidP="006456D5">
            <w:pPr>
              <w:jc w:val="center"/>
              <w:rPr>
                <w:highlight w:val="yellow"/>
              </w:rPr>
            </w:pPr>
            <w:r w:rsidRPr="00186A43">
              <w:rPr>
                <w:b/>
              </w:rPr>
              <w:t>Plazo de realización de los proyectos</w:t>
            </w:r>
            <w:r w:rsidR="002822F4" w:rsidRPr="00186A43">
              <w:rPr>
                <w:b/>
              </w:rPr>
              <w:t xml:space="preserve"> (a</w:t>
            </w:r>
            <w:r w:rsidR="002E1FB4" w:rsidRPr="00186A43">
              <w:rPr>
                <w:b/>
              </w:rPr>
              <w:t xml:space="preserve">rt. </w:t>
            </w:r>
            <w:r w:rsidR="006456D5">
              <w:rPr>
                <w:b/>
              </w:rPr>
              <w:t>5</w:t>
            </w:r>
            <w:r w:rsidR="002E1FB4" w:rsidRPr="00186A43">
              <w:rPr>
                <w:b/>
              </w:rPr>
              <w:t>)</w:t>
            </w:r>
          </w:p>
        </w:tc>
      </w:tr>
      <w:tr w:rsidR="002E1FB4" w:rsidRPr="00B57750" w:rsidTr="00D14773">
        <w:trPr>
          <w:trHeight w:val="1108"/>
        </w:trPr>
        <w:tc>
          <w:tcPr>
            <w:tcW w:w="5528" w:type="dxa"/>
            <w:gridSpan w:val="2"/>
            <w:vAlign w:val="center"/>
          </w:tcPr>
          <w:p w:rsidR="002E1FB4" w:rsidRPr="00186A43" w:rsidRDefault="00F644D4" w:rsidP="00F97EF1">
            <w:pPr>
              <w:jc w:val="center"/>
              <w:rPr>
                <w:sz w:val="18"/>
                <w:szCs w:val="18"/>
                <w:lang w:val="es-ES_tradnl"/>
              </w:rPr>
            </w:pPr>
            <w:r w:rsidRPr="00186A43">
              <w:rPr>
                <w:sz w:val="18"/>
                <w:szCs w:val="18"/>
              </w:rPr>
              <w:t xml:space="preserve">El plazo </w:t>
            </w:r>
            <w:r w:rsidR="0093526D" w:rsidRPr="00186A43">
              <w:rPr>
                <w:sz w:val="18"/>
                <w:szCs w:val="18"/>
              </w:rPr>
              <w:t xml:space="preserve">se iniciará </w:t>
            </w:r>
            <w:r w:rsidR="0093526D">
              <w:rPr>
                <w:sz w:val="18"/>
                <w:szCs w:val="18"/>
              </w:rPr>
              <w:t>con la entrada en vigor de la convocatoria</w:t>
            </w:r>
            <w:r w:rsidR="0093526D" w:rsidRPr="00186A43">
              <w:rPr>
                <w:sz w:val="18"/>
                <w:szCs w:val="18"/>
              </w:rPr>
              <w:t xml:space="preserve"> </w:t>
            </w:r>
            <w:r w:rsidR="00B47BF0">
              <w:rPr>
                <w:sz w:val="18"/>
                <w:szCs w:val="18"/>
              </w:rPr>
              <w:t xml:space="preserve">(23/03/2021) </w:t>
            </w:r>
            <w:r w:rsidR="0093526D" w:rsidRPr="00186A43">
              <w:rPr>
                <w:sz w:val="18"/>
                <w:szCs w:val="18"/>
              </w:rPr>
              <w:t xml:space="preserve">y finalizará el </w:t>
            </w:r>
            <w:r w:rsidR="00790509">
              <w:rPr>
                <w:sz w:val="18"/>
                <w:szCs w:val="18"/>
              </w:rPr>
              <w:t>2</w:t>
            </w:r>
            <w:r w:rsidR="00F97EF1">
              <w:rPr>
                <w:sz w:val="18"/>
                <w:szCs w:val="18"/>
              </w:rPr>
              <w:t>7</w:t>
            </w:r>
            <w:r w:rsidR="0093526D" w:rsidRPr="00186A43">
              <w:rPr>
                <w:sz w:val="18"/>
                <w:szCs w:val="18"/>
              </w:rPr>
              <w:t xml:space="preserve"> de </w:t>
            </w:r>
            <w:r w:rsidR="0093526D">
              <w:rPr>
                <w:sz w:val="18"/>
                <w:szCs w:val="18"/>
              </w:rPr>
              <w:t>septiembre</w:t>
            </w:r>
            <w:r w:rsidR="00790509">
              <w:rPr>
                <w:sz w:val="18"/>
                <w:szCs w:val="18"/>
              </w:rPr>
              <w:t xml:space="preserve"> de 202</w:t>
            </w:r>
            <w:r w:rsidR="00F97EF1">
              <w:rPr>
                <w:sz w:val="18"/>
                <w:szCs w:val="18"/>
              </w:rPr>
              <w:t>1</w:t>
            </w:r>
            <w:r w:rsidR="0093526D" w:rsidRPr="00186A43">
              <w:rPr>
                <w:sz w:val="18"/>
                <w:szCs w:val="18"/>
              </w:rPr>
              <w:t xml:space="preserve"> a las 14:</w:t>
            </w:r>
            <w:r w:rsidRPr="00186A43">
              <w:rPr>
                <w:sz w:val="18"/>
                <w:szCs w:val="18"/>
              </w:rPr>
              <w:t>00 horas</w:t>
            </w:r>
          </w:p>
        </w:tc>
        <w:tc>
          <w:tcPr>
            <w:tcW w:w="5529" w:type="dxa"/>
            <w:vAlign w:val="center"/>
          </w:tcPr>
          <w:p w:rsidR="00800D86" w:rsidRDefault="006456D5" w:rsidP="00800D86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Los proyectos</w:t>
            </w:r>
            <w:r w:rsidR="00800D86">
              <w:rPr>
                <w:sz w:val="18"/>
                <w:szCs w:val="18"/>
                <w:lang w:val="es-ES_tradnl"/>
              </w:rPr>
              <w:t xml:space="preserve"> deberán implantarse en el THA.</w:t>
            </w:r>
          </w:p>
          <w:p w:rsidR="002E1FB4" w:rsidRPr="00B57750" w:rsidRDefault="00790509" w:rsidP="00F97EF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s-ES_tradnl"/>
              </w:rPr>
              <w:t>Deberán iniciarse en 202</w:t>
            </w:r>
            <w:r w:rsidR="00F97EF1">
              <w:rPr>
                <w:sz w:val="18"/>
                <w:szCs w:val="18"/>
                <w:lang w:val="es-ES_tradnl"/>
              </w:rPr>
              <w:t>1</w:t>
            </w:r>
            <w:r w:rsidR="0093526D">
              <w:rPr>
                <w:sz w:val="18"/>
                <w:szCs w:val="18"/>
                <w:lang w:val="es-ES_tradnl"/>
              </w:rPr>
              <w:t xml:space="preserve">, </w:t>
            </w:r>
            <w:r w:rsidR="00186A43" w:rsidRPr="00186A43">
              <w:rPr>
                <w:sz w:val="18"/>
                <w:szCs w:val="18"/>
              </w:rPr>
              <w:t xml:space="preserve">con posterioridad a la solicitud de la ayuda y </w:t>
            </w:r>
            <w:r w:rsidR="0093526D">
              <w:rPr>
                <w:sz w:val="18"/>
                <w:szCs w:val="18"/>
              </w:rPr>
              <w:t>finalizarse antes del plazo de 12 meses naturales desde el inicio y en cualquier caso</w:t>
            </w:r>
            <w:r>
              <w:rPr>
                <w:sz w:val="18"/>
                <w:szCs w:val="18"/>
              </w:rPr>
              <w:t>, antes del 1 de octubre de 202</w:t>
            </w:r>
            <w:r w:rsidR="00F97EF1">
              <w:rPr>
                <w:sz w:val="18"/>
                <w:szCs w:val="18"/>
              </w:rPr>
              <w:t>2</w:t>
            </w:r>
            <w:r w:rsidR="00186A43" w:rsidRPr="00186A43">
              <w:rPr>
                <w:sz w:val="18"/>
                <w:szCs w:val="18"/>
              </w:rPr>
              <w:t>.</w:t>
            </w:r>
          </w:p>
        </w:tc>
      </w:tr>
      <w:tr w:rsidR="002E1FB4" w:rsidRPr="00B57750" w:rsidTr="00D14773">
        <w:trPr>
          <w:trHeight w:val="975"/>
        </w:trPr>
        <w:tc>
          <w:tcPr>
            <w:tcW w:w="1843" w:type="dxa"/>
            <w:vAlign w:val="center"/>
          </w:tcPr>
          <w:p w:rsidR="002E1FB4" w:rsidRPr="00186A43" w:rsidRDefault="002E1FB4" w:rsidP="002E1FB4">
            <w:pPr>
              <w:jc w:val="center"/>
              <w:rPr>
                <w:b/>
              </w:rPr>
            </w:pPr>
            <w:r w:rsidRPr="00186A43">
              <w:rPr>
                <w:b/>
              </w:rPr>
              <w:t>Objeto</w:t>
            </w:r>
          </w:p>
          <w:p w:rsidR="002E1FB4" w:rsidRPr="00B57750" w:rsidRDefault="002E1FB4" w:rsidP="002E1FB4">
            <w:pPr>
              <w:jc w:val="center"/>
              <w:rPr>
                <w:highlight w:val="yellow"/>
              </w:rPr>
            </w:pPr>
            <w:r w:rsidRPr="00186A43">
              <w:rPr>
                <w:b/>
              </w:rPr>
              <w:t>(art.1)</w:t>
            </w:r>
          </w:p>
        </w:tc>
        <w:tc>
          <w:tcPr>
            <w:tcW w:w="9214" w:type="dxa"/>
            <w:gridSpan w:val="2"/>
            <w:vAlign w:val="center"/>
          </w:tcPr>
          <w:p w:rsidR="002E1FB4" w:rsidRPr="00B57750" w:rsidRDefault="00186A43" w:rsidP="00800D86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</w:t>
            </w:r>
            <w:r w:rsidRPr="00186A43">
              <w:rPr>
                <w:sz w:val="18"/>
                <w:szCs w:val="18"/>
              </w:rPr>
              <w:t>poyo a proyectos</w:t>
            </w:r>
            <w:r w:rsidR="00800D86">
              <w:rPr>
                <w:sz w:val="18"/>
                <w:szCs w:val="18"/>
              </w:rPr>
              <w:t xml:space="preserve"> de mejora de la gestión alineados con el Modelo de Gestión Avanzada que redunden en una mejora de la competitividad de las empresas de Álava.</w:t>
            </w:r>
          </w:p>
        </w:tc>
      </w:tr>
      <w:tr w:rsidR="002E1FB4" w:rsidRPr="00B57750" w:rsidTr="001578BF">
        <w:trPr>
          <w:trHeight w:val="2294"/>
        </w:trPr>
        <w:tc>
          <w:tcPr>
            <w:tcW w:w="1843" w:type="dxa"/>
            <w:vAlign w:val="center"/>
          </w:tcPr>
          <w:p w:rsidR="002E1FB4" w:rsidRPr="00186A43" w:rsidRDefault="00800D86" w:rsidP="002E1FB4">
            <w:pPr>
              <w:jc w:val="center"/>
              <w:rPr>
                <w:b/>
              </w:rPr>
            </w:pPr>
            <w:r>
              <w:rPr>
                <w:b/>
              </w:rPr>
              <w:t>Entidades B</w:t>
            </w:r>
            <w:r w:rsidR="002E1FB4" w:rsidRPr="00186A43">
              <w:rPr>
                <w:b/>
              </w:rPr>
              <w:t>eneficiarias</w:t>
            </w:r>
          </w:p>
          <w:p w:rsidR="002E1FB4" w:rsidRPr="00B57750" w:rsidRDefault="002E1FB4" w:rsidP="002E1FB4">
            <w:pPr>
              <w:jc w:val="center"/>
              <w:rPr>
                <w:highlight w:val="yellow"/>
              </w:rPr>
            </w:pPr>
            <w:r w:rsidRPr="00186A43">
              <w:rPr>
                <w:b/>
              </w:rPr>
              <w:t>(art.3)</w:t>
            </w:r>
          </w:p>
        </w:tc>
        <w:tc>
          <w:tcPr>
            <w:tcW w:w="9214" w:type="dxa"/>
            <w:gridSpan w:val="2"/>
            <w:vAlign w:val="center"/>
          </w:tcPr>
          <w:p w:rsidR="002E1FB4" w:rsidRDefault="00800D86" w:rsidP="0080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Empresas de Álava con plantilla entre 5 y menos de 50 personas que dispongan de un Informe de Contraste Inicial en vigor, elaborado por </w:t>
            </w:r>
            <w:proofErr w:type="spellStart"/>
            <w:r>
              <w:rPr>
                <w:sz w:val="18"/>
                <w:szCs w:val="18"/>
              </w:rPr>
              <w:t>Euskalit</w:t>
            </w:r>
            <w:proofErr w:type="spellEnd"/>
            <w:r>
              <w:rPr>
                <w:sz w:val="18"/>
                <w:szCs w:val="18"/>
              </w:rPr>
              <w:t xml:space="preserve"> y presenten un detallado Plan de Acción de Gestión Avanzada que incluya algún proyecto de consolidación en gestión de acuerdo con las áreas de mejora identificadas en el referido contraste.</w:t>
            </w:r>
          </w:p>
          <w:p w:rsidR="00800D86" w:rsidRDefault="00800D86" w:rsidP="00800D86">
            <w:pPr>
              <w:rPr>
                <w:sz w:val="18"/>
                <w:szCs w:val="18"/>
              </w:rPr>
            </w:pPr>
          </w:p>
          <w:p w:rsidR="00800D86" w:rsidRDefault="00800D86" w:rsidP="0080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empresas beneficiarias deberán cumplir además los siguientes requisitos:</w:t>
            </w:r>
          </w:p>
          <w:p w:rsidR="00216582" w:rsidRDefault="00800D86" w:rsidP="00216582">
            <w:pPr>
              <w:pStyle w:val="Prrafodelista"/>
              <w:numPr>
                <w:ilvl w:val="0"/>
                <w:numId w:val="10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Tener su domicilio social y fiscal en Álava o que al menos tenga ubicado en dicho Territorio un centro de producción o de servicios.</w:t>
            </w:r>
          </w:p>
          <w:p w:rsidR="00800D86" w:rsidRPr="00216582" w:rsidRDefault="00800D86" w:rsidP="00216582">
            <w:pPr>
              <w:pStyle w:val="Prrafodelista"/>
              <w:numPr>
                <w:ilvl w:val="0"/>
                <w:numId w:val="10"/>
              </w:numPr>
              <w:ind w:left="318" w:hanging="142"/>
              <w:rPr>
                <w:sz w:val="18"/>
                <w:szCs w:val="18"/>
              </w:rPr>
            </w:pPr>
            <w:r w:rsidRPr="00216582">
              <w:rPr>
                <w:sz w:val="18"/>
                <w:szCs w:val="18"/>
              </w:rPr>
              <w:t>Desarrollar actividades  económicas contempladas en alguno de los epígrafes del IAE siguientes:</w:t>
            </w:r>
          </w:p>
          <w:p w:rsidR="00216582" w:rsidRDefault="00800D86" w:rsidP="00216582">
            <w:pPr>
              <w:pStyle w:val="Prrafodelista"/>
              <w:ind w:left="318"/>
              <w:rPr>
                <w:sz w:val="18"/>
                <w:szCs w:val="18"/>
              </w:rPr>
            </w:pPr>
            <w:r w:rsidRPr="00372FA5">
              <w:rPr>
                <w:sz w:val="18"/>
                <w:szCs w:val="18"/>
              </w:rPr>
              <w:t xml:space="preserve">Actividades </w:t>
            </w:r>
            <w:r w:rsidR="00216582" w:rsidRPr="00372FA5">
              <w:rPr>
                <w:sz w:val="18"/>
                <w:szCs w:val="18"/>
              </w:rPr>
              <w:t>E</w:t>
            </w:r>
            <w:r w:rsidRPr="00372FA5">
              <w:rPr>
                <w:sz w:val="18"/>
                <w:szCs w:val="18"/>
              </w:rPr>
              <w:t>mpresariales</w:t>
            </w:r>
            <w:r w:rsidR="00216582" w:rsidRPr="00372FA5">
              <w:rPr>
                <w:sz w:val="18"/>
                <w:szCs w:val="18"/>
              </w:rPr>
              <w:t>:</w:t>
            </w:r>
            <w:r w:rsidRPr="00372FA5">
              <w:rPr>
                <w:sz w:val="18"/>
                <w:szCs w:val="18"/>
              </w:rPr>
              <w:t xml:space="preserve"> Divisiones 1,</w:t>
            </w:r>
            <w:r w:rsidR="00216582" w:rsidRPr="00372FA5">
              <w:rPr>
                <w:sz w:val="18"/>
                <w:szCs w:val="18"/>
              </w:rPr>
              <w:t xml:space="preserve"> </w:t>
            </w:r>
            <w:r w:rsidRPr="00372FA5">
              <w:rPr>
                <w:sz w:val="18"/>
                <w:szCs w:val="18"/>
              </w:rPr>
              <w:t>2,</w:t>
            </w:r>
            <w:r w:rsidR="00216582" w:rsidRPr="00372FA5">
              <w:rPr>
                <w:sz w:val="18"/>
                <w:szCs w:val="18"/>
              </w:rPr>
              <w:t xml:space="preserve"> </w:t>
            </w:r>
            <w:r w:rsidRPr="00372FA5">
              <w:rPr>
                <w:sz w:val="18"/>
                <w:szCs w:val="18"/>
              </w:rPr>
              <w:t>3,</w:t>
            </w:r>
            <w:r w:rsidR="00216582" w:rsidRPr="00372FA5">
              <w:rPr>
                <w:sz w:val="18"/>
                <w:szCs w:val="18"/>
              </w:rPr>
              <w:t xml:space="preserve"> </w:t>
            </w:r>
            <w:r w:rsidRPr="00372FA5">
              <w:rPr>
                <w:sz w:val="18"/>
                <w:szCs w:val="18"/>
              </w:rPr>
              <w:t>4,</w:t>
            </w:r>
            <w:r w:rsidR="00216582" w:rsidRPr="00372FA5">
              <w:rPr>
                <w:sz w:val="18"/>
                <w:szCs w:val="18"/>
              </w:rPr>
              <w:t xml:space="preserve"> </w:t>
            </w:r>
            <w:r w:rsidRPr="00372FA5">
              <w:rPr>
                <w:sz w:val="18"/>
                <w:szCs w:val="18"/>
              </w:rPr>
              <w:t>504,</w:t>
            </w:r>
            <w:r w:rsidR="00216582" w:rsidRPr="00372FA5">
              <w:rPr>
                <w:sz w:val="18"/>
                <w:szCs w:val="18"/>
              </w:rPr>
              <w:t xml:space="preserve"> </w:t>
            </w:r>
            <w:r w:rsidRPr="00372FA5">
              <w:rPr>
                <w:sz w:val="18"/>
                <w:szCs w:val="18"/>
              </w:rPr>
              <w:t>6</w:t>
            </w:r>
            <w:r w:rsidR="00216582" w:rsidRPr="00372FA5">
              <w:rPr>
                <w:sz w:val="18"/>
                <w:szCs w:val="18"/>
              </w:rPr>
              <w:t>2,69,</w:t>
            </w:r>
            <w:r w:rsidRPr="00372FA5">
              <w:rPr>
                <w:sz w:val="18"/>
                <w:szCs w:val="18"/>
              </w:rPr>
              <w:t xml:space="preserve"> 7, 8</w:t>
            </w:r>
            <w:r w:rsidR="00216582" w:rsidRPr="00372FA5">
              <w:rPr>
                <w:sz w:val="18"/>
                <w:szCs w:val="18"/>
              </w:rPr>
              <w:t>4 y 9.</w:t>
            </w:r>
          </w:p>
          <w:p w:rsidR="00216582" w:rsidRPr="00216582" w:rsidRDefault="00216582" w:rsidP="00216582">
            <w:pPr>
              <w:pStyle w:val="Prrafodelista"/>
              <w:numPr>
                <w:ilvl w:val="0"/>
                <w:numId w:val="10"/>
              </w:numPr>
              <w:ind w:left="318" w:hanging="142"/>
              <w:rPr>
                <w:sz w:val="18"/>
                <w:szCs w:val="18"/>
              </w:rPr>
            </w:pPr>
            <w:r w:rsidRPr="00216582">
              <w:rPr>
                <w:sz w:val="18"/>
                <w:szCs w:val="18"/>
              </w:rPr>
              <w:t>Encontrarse al corriente en el cumplimiento de sus obligaciones tributarias y con la Seguridad Social.</w:t>
            </w:r>
          </w:p>
        </w:tc>
      </w:tr>
      <w:tr w:rsidR="002E1FB4" w:rsidRPr="00B57750" w:rsidTr="00D14773">
        <w:trPr>
          <w:trHeight w:val="1101"/>
        </w:trPr>
        <w:tc>
          <w:tcPr>
            <w:tcW w:w="1843" w:type="dxa"/>
            <w:vAlign w:val="center"/>
          </w:tcPr>
          <w:p w:rsidR="002E1FB4" w:rsidRPr="00186A43" w:rsidRDefault="00133B18" w:rsidP="002E1FB4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  <w:r w:rsidR="002E1FB4" w:rsidRPr="00186A43">
              <w:rPr>
                <w:b/>
              </w:rPr>
              <w:t>subvencionable</w:t>
            </w:r>
            <w:r>
              <w:rPr>
                <w:b/>
              </w:rPr>
              <w:t>s</w:t>
            </w:r>
          </w:p>
          <w:p w:rsidR="002E1FB4" w:rsidRPr="00B57750" w:rsidRDefault="002E1FB4" w:rsidP="002E1FB4">
            <w:pPr>
              <w:jc w:val="center"/>
              <w:rPr>
                <w:b/>
                <w:highlight w:val="yellow"/>
              </w:rPr>
            </w:pPr>
            <w:r w:rsidRPr="00186A43">
              <w:rPr>
                <w:b/>
              </w:rPr>
              <w:t>(art.4</w:t>
            </w:r>
            <w:r w:rsidR="00D14773">
              <w:rPr>
                <w:b/>
              </w:rPr>
              <w:t>.1</w:t>
            </w:r>
            <w:r w:rsidRPr="00186A43">
              <w:rPr>
                <w:b/>
              </w:rPr>
              <w:t>)</w:t>
            </w:r>
          </w:p>
        </w:tc>
        <w:tc>
          <w:tcPr>
            <w:tcW w:w="9214" w:type="dxa"/>
            <w:gridSpan w:val="2"/>
            <w:vAlign w:val="center"/>
          </w:tcPr>
          <w:p w:rsidR="002E1FB4" w:rsidRPr="00610E64" w:rsidRDefault="00186A43" w:rsidP="00963E7C">
            <w:pPr>
              <w:jc w:val="both"/>
              <w:rPr>
                <w:sz w:val="18"/>
                <w:szCs w:val="18"/>
              </w:rPr>
            </w:pPr>
            <w:r w:rsidRPr="00610E64">
              <w:rPr>
                <w:sz w:val="18"/>
                <w:szCs w:val="18"/>
              </w:rPr>
              <w:t>Serán subvencionables l</w:t>
            </w:r>
            <w:r w:rsidR="00216582">
              <w:rPr>
                <w:sz w:val="18"/>
                <w:szCs w:val="18"/>
              </w:rPr>
              <w:t>o</w:t>
            </w:r>
            <w:r w:rsidRPr="00610E64">
              <w:rPr>
                <w:sz w:val="18"/>
                <w:szCs w:val="18"/>
              </w:rPr>
              <w:t xml:space="preserve">s </w:t>
            </w:r>
            <w:r w:rsidR="00216582">
              <w:rPr>
                <w:sz w:val="18"/>
                <w:szCs w:val="18"/>
              </w:rPr>
              <w:t xml:space="preserve">proyectos de consolidación (proyectos 2B) incluidos en el plan de acción de gestión avanzada que den respuesta al informe de Contraste </w:t>
            </w:r>
            <w:r w:rsidR="00963E7C">
              <w:rPr>
                <w:sz w:val="18"/>
                <w:szCs w:val="18"/>
              </w:rPr>
              <w:t>Inicial de Gestión Avanzada.</w:t>
            </w:r>
          </w:p>
        </w:tc>
      </w:tr>
      <w:tr w:rsidR="002E1FB4" w:rsidRPr="00B57750" w:rsidTr="00D14773">
        <w:trPr>
          <w:trHeight w:val="989"/>
        </w:trPr>
        <w:tc>
          <w:tcPr>
            <w:tcW w:w="1843" w:type="dxa"/>
            <w:vAlign w:val="center"/>
          </w:tcPr>
          <w:p w:rsidR="002E1FB4" w:rsidRPr="00610E64" w:rsidRDefault="002E1FB4" w:rsidP="002E1FB4">
            <w:pPr>
              <w:jc w:val="center"/>
              <w:rPr>
                <w:b/>
              </w:rPr>
            </w:pPr>
            <w:r w:rsidRPr="00610E64">
              <w:rPr>
                <w:b/>
              </w:rPr>
              <w:t>Gastos subvencionables</w:t>
            </w:r>
            <w:r w:rsidR="003346CE">
              <w:rPr>
                <w:b/>
              </w:rPr>
              <w:t xml:space="preserve"> y no subvencionables</w:t>
            </w:r>
          </w:p>
          <w:p w:rsidR="002E1FB4" w:rsidRPr="00610E64" w:rsidRDefault="002E1FB4" w:rsidP="002E1FB4">
            <w:pPr>
              <w:jc w:val="center"/>
              <w:rPr>
                <w:b/>
              </w:rPr>
            </w:pPr>
            <w:r w:rsidRPr="00610E64">
              <w:rPr>
                <w:b/>
              </w:rPr>
              <w:t>(art.</w:t>
            </w:r>
            <w:r w:rsidR="00D14773">
              <w:rPr>
                <w:b/>
              </w:rPr>
              <w:t>4.2</w:t>
            </w:r>
            <w:r w:rsidRPr="00610E64">
              <w:rPr>
                <w:b/>
              </w:rPr>
              <w:t>)</w:t>
            </w:r>
          </w:p>
          <w:p w:rsidR="002E1FB4" w:rsidRPr="00610E64" w:rsidRDefault="002E1FB4" w:rsidP="002E1FB4">
            <w:pPr>
              <w:jc w:val="center"/>
            </w:pPr>
          </w:p>
        </w:tc>
        <w:tc>
          <w:tcPr>
            <w:tcW w:w="9214" w:type="dxa"/>
            <w:gridSpan w:val="2"/>
            <w:vAlign w:val="center"/>
          </w:tcPr>
          <w:p w:rsidR="002E1FB4" w:rsidRDefault="00D14773" w:rsidP="00A22EDD">
            <w:pPr>
              <w:jc w:val="both"/>
              <w:rPr>
                <w:sz w:val="18"/>
                <w:szCs w:val="18"/>
              </w:rPr>
            </w:pPr>
            <w:r w:rsidRPr="00D14773">
              <w:rPr>
                <w:sz w:val="18"/>
                <w:szCs w:val="18"/>
              </w:rPr>
              <w:t>Los gastos de contratación a empresas externas o profesionales autónomos para la realización de actuaciones de consultoría en el ámbito del proyecto de mejora de la gestión presentado.</w:t>
            </w:r>
          </w:p>
          <w:p w:rsidR="003346CE" w:rsidRDefault="003346CE" w:rsidP="00A22EDD">
            <w:pPr>
              <w:jc w:val="both"/>
              <w:rPr>
                <w:sz w:val="18"/>
                <w:szCs w:val="18"/>
              </w:rPr>
            </w:pPr>
          </w:p>
          <w:p w:rsidR="003346CE" w:rsidRDefault="003346CE" w:rsidP="00A2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Gastos no subvencionables: </w:t>
            </w:r>
          </w:p>
          <w:p w:rsidR="003346CE" w:rsidRPr="003346CE" w:rsidRDefault="003346CE" w:rsidP="003346CE">
            <w:pPr>
              <w:pStyle w:val="Prrafodelista"/>
              <w:numPr>
                <w:ilvl w:val="0"/>
                <w:numId w:val="10"/>
              </w:numPr>
              <w:ind w:left="318" w:hanging="142"/>
              <w:jc w:val="both"/>
              <w:rPr>
                <w:sz w:val="18"/>
                <w:szCs w:val="18"/>
              </w:rPr>
            </w:pPr>
            <w:r w:rsidRPr="003346CE">
              <w:rPr>
                <w:sz w:val="18"/>
                <w:szCs w:val="18"/>
              </w:rPr>
              <w:t>Impuesto sobre el valor añadido</w:t>
            </w:r>
          </w:p>
          <w:p w:rsidR="003346CE" w:rsidRPr="003346CE" w:rsidRDefault="003346CE" w:rsidP="003346CE">
            <w:pPr>
              <w:pStyle w:val="Prrafodelista"/>
              <w:numPr>
                <w:ilvl w:val="0"/>
                <w:numId w:val="10"/>
              </w:numPr>
              <w:ind w:left="318" w:hanging="142"/>
              <w:jc w:val="both"/>
              <w:rPr>
                <w:sz w:val="18"/>
                <w:szCs w:val="18"/>
              </w:rPr>
            </w:pPr>
            <w:r w:rsidRPr="003346CE">
              <w:rPr>
                <w:sz w:val="18"/>
                <w:szCs w:val="18"/>
              </w:rPr>
              <w:t>Gastos de desplazamiento del personal de la empresa externa</w:t>
            </w:r>
          </w:p>
          <w:p w:rsidR="003346CE" w:rsidRPr="003346CE" w:rsidRDefault="003346CE" w:rsidP="003346CE">
            <w:pPr>
              <w:pStyle w:val="Prrafodelista"/>
              <w:numPr>
                <w:ilvl w:val="0"/>
                <w:numId w:val="10"/>
              </w:numPr>
              <w:ind w:left="318" w:hanging="142"/>
              <w:jc w:val="both"/>
              <w:rPr>
                <w:sz w:val="18"/>
                <w:szCs w:val="18"/>
              </w:rPr>
            </w:pPr>
            <w:r w:rsidRPr="003346CE">
              <w:rPr>
                <w:sz w:val="18"/>
                <w:szCs w:val="18"/>
              </w:rPr>
              <w:t>Elaboración de materiales</w:t>
            </w:r>
          </w:p>
          <w:p w:rsidR="003346CE" w:rsidRPr="003346CE" w:rsidRDefault="003346CE" w:rsidP="003346CE">
            <w:pPr>
              <w:pStyle w:val="Prrafodelista"/>
              <w:numPr>
                <w:ilvl w:val="0"/>
                <w:numId w:val="10"/>
              </w:numPr>
              <w:ind w:left="318" w:hanging="142"/>
              <w:jc w:val="both"/>
              <w:rPr>
                <w:sz w:val="18"/>
                <w:szCs w:val="18"/>
              </w:rPr>
            </w:pPr>
            <w:r w:rsidRPr="003346CE">
              <w:rPr>
                <w:sz w:val="18"/>
                <w:szCs w:val="18"/>
              </w:rPr>
              <w:t>Alquiler de salas</w:t>
            </w:r>
          </w:p>
          <w:p w:rsidR="003346CE" w:rsidRDefault="003346CE" w:rsidP="003346CE">
            <w:pPr>
              <w:pStyle w:val="Prrafodelista"/>
              <w:numPr>
                <w:ilvl w:val="0"/>
                <w:numId w:val="10"/>
              </w:numPr>
              <w:ind w:left="318" w:hanging="142"/>
              <w:jc w:val="both"/>
              <w:rPr>
                <w:sz w:val="18"/>
                <w:szCs w:val="18"/>
              </w:rPr>
            </w:pPr>
            <w:r w:rsidRPr="003346CE">
              <w:rPr>
                <w:sz w:val="18"/>
                <w:szCs w:val="18"/>
              </w:rPr>
              <w:t>Dietas y similares</w:t>
            </w:r>
          </w:p>
          <w:p w:rsidR="003346CE" w:rsidRPr="003346CE" w:rsidRDefault="003346CE" w:rsidP="003346CE">
            <w:pPr>
              <w:pStyle w:val="Prrafodelista"/>
              <w:numPr>
                <w:ilvl w:val="0"/>
                <w:numId w:val="10"/>
              </w:numPr>
              <w:ind w:left="318" w:hanging="142"/>
              <w:jc w:val="both"/>
              <w:rPr>
                <w:sz w:val="18"/>
                <w:szCs w:val="18"/>
              </w:rPr>
            </w:pPr>
            <w:r w:rsidRPr="003346CE">
              <w:rPr>
                <w:sz w:val="18"/>
                <w:szCs w:val="18"/>
              </w:rPr>
              <w:t>Gastos de personal interno correspondientes a la empresa solicitante</w:t>
            </w:r>
          </w:p>
        </w:tc>
      </w:tr>
      <w:tr w:rsidR="002E1FB4" w:rsidRPr="00B57750" w:rsidTr="003346CE">
        <w:trPr>
          <w:trHeight w:val="1049"/>
        </w:trPr>
        <w:tc>
          <w:tcPr>
            <w:tcW w:w="1843" w:type="dxa"/>
            <w:vAlign w:val="center"/>
          </w:tcPr>
          <w:p w:rsidR="002E1FB4" w:rsidRPr="00610E64" w:rsidRDefault="002E1FB4" w:rsidP="002E1FB4">
            <w:pPr>
              <w:jc w:val="center"/>
              <w:rPr>
                <w:b/>
              </w:rPr>
            </w:pPr>
            <w:r w:rsidRPr="00610E64">
              <w:rPr>
                <w:b/>
              </w:rPr>
              <w:t>Cuantía de las ayudas</w:t>
            </w:r>
          </w:p>
          <w:p w:rsidR="002E1FB4" w:rsidRPr="00B57750" w:rsidRDefault="002E1FB4" w:rsidP="00D14773">
            <w:pPr>
              <w:jc w:val="center"/>
              <w:rPr>
                <w:b/>
                <w:highlight w:val="yellow"/>
              </w:rPr>
            </w:pPr>
            <w:r w:rsidRPr="00610E64">
              <w:rPr>
                <w:b/>
              </w:rPr>
              <w:t>(art.</w:t>
            </w:r>
            <w:r w:rsidR="00D14773">
              <w:rPr>
                <w:b/>
              </w:rPr>
              <w:t>6</w:t>
            </w:r>
            <w:r w:rsidRPr="00610E64">
              <w:rPr>
                <w:b/>
              </w:rPr>
              <w:t>)</w:t>
            </w:r>
          </w:p>
        </w:tc>
        <w:tc>
          <w:tcPr>
            <w:tcW w:w="9214" w:type="dxa"/>
            <w:gridSpan w:val="2"/>
            <w:vAlign w:val="center"/>
          </w:tcPr>
          <w:p w:rsidR="000F33CA" w:rsidRPr="000F33CA" w:rsidRDefault="000F33CA" w:rsidP="00610E64">
            <w:pPr>
              <w:jc w:val="both"/>
              <w:rPr>
                <w:sz w:val="18"/>
                <w:szCs w:val="18"/>
              </w:rPr>
            </w:pPr>
            <w:r w:rsidRPr="000F33CA">
              <w:rPr>
                <w:sz w:val="18"/>
                <w:szCs w:val="18"/>
              </w:rPr>
              <w:t>Límite de subvención 7.200</w:t>
            </w:r>
            <w:r>
              <w:rPr>
                <w:sz w:val="18"/>
                <w:szCs w:val="18"/>
              </w:rPr>
              <w:t>,00</w:t>
            </w:r>
            <w:r w:rsidRPr="000F33CA">
              <w:rPr>
                <w:sz w:val="18"/>
                <w:szCs w:val="18"/>
              </w:rPr>
              <w:t xml:space="preserve"> euros</w:t>
            </w:r>
          </w:p>
          <w:p w:rsidR="000F33CA" w:rsidRDefault="000F33CA" w:rsidP="00610E64">
            <w:pPr>
              <w:jc w:val="both"/>
              <w:rPr>
                <w:sz w:val="18"/>
                <w:szCs w:val="18"/>
              </w:rPr>
            </w:pPr>
            <w:r w:rsidRPr="000F33CA">
              <w:rPr>
                <w:sz w:val="18"/>
                <w:szCs w:val="18"/>
              </w:rPr>
              <w:t>Subvención 60%</w:t>
            </w:r>
          </w:p>
          <w:p w:rsidR="000F33CA" w:rsidRPr="000F33CA" w:rsidRDefault="00694FCE" w:rsidP="003346CE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S</w:t>
            </w:r>
            <w:r w:rsidR="000F33CA">
              <w:rPr>
                <w:sz w:val="18"/>
                <w:szCs w:val="18"/>
              </w:rPr>
              <w:t>ubvención</w:t>
            </w:r>
            <w:r w:rsidR="003346CE">
              <w:rPr>
                <w:sz w:val="18"/>
                <w:szCs w:val="18"/>
              </w:rPr>
              <w:t xml:space="preserve"> mínima,</w:t>
            </w:r>
            <w:r w:rsidR="000F33CA">
              <w:rPr>
                <w:sz w:val="18"/>
                <w:szCs w:val="18"/>
              </w:rPr>
              <w:t xml:space="preserve"> 1.500,00 euros</w:t>
            </w:r>
          </w:p>
        </w:tc>
      </w:tr>
      <w:tr w:rsidR="002E1FB4" w:rsidRPr="00B57750" w:rsidTr="003346CE">
        <w:trPr>
          <w:trHeight w:val="1264"/>
        </w:trPr>
        <w:tc>
          <w:tcPr>
            <w:tcW w:w="1843" w:type="dxa"/>
            <w:vAlign w:val="center"/>
          </w:tcPr>
          <w:p w:rsidR="002822F4" w:rsidRPr="006A100E" w:rsidRDefault="002822F4" w:rsidP="002E1FB4">
            <w:pPr>
              <w:jc w:val="center"/>
              <w:rPr>
                <w:b/>
              </w:rPr>
            </w:pPr>
            <w:r w:rsidRPr="006A100E">
              <w:rPr>
                <w:b/>
              </w:rPr>
              <w:t>Normativa y</w:t>
            </w:r>
          </w:p>
          <w:p w:rsidR="002E1FB4" w:rsidRPr="006A100E" w:rsidRDefault="002822F4" w:rsidP="002E1FB4">
            <w:pPr>
              <w:jc w:val="center"/>
              <w:rPr>
                <w:b/>
              </w:rPr>
            </w:pPr>
            <w:r w:rsidRPr="006A100E">
              <w:rPr>
                <w:b/>
              </w:rPr>
              <w:t>r</w:t>
            </w:r>
            <w:r w:rsidR="002E1FB4" w:rsidRPr="006A100E">
              <w:rPr>
                <w:b/>
              </w:rPr>
              <w:t xml:space="preserve">égimen de </w:t>
            </w:r>
          </w:p>
          <w:p w:rsidR="002E1FB4" w:rsidRPr="006A100E" w:rsidRDefault="002A4C01" w:rsidP="0022589D">
            <w:pPr>
              <w:jc w:val="center"/>
              <w:rPr>
                <w:b/>
              </w:rPr>
            </w:pPr>
            <w:r w:rsidRPr="006A100E">
              <w:rPr>
                <w:b/>
              </w:rPr>
              <w:t>c</w:t>
            </w:r>
            <w:r w:rsidR="002E1FB4" w:rsidRPr="006A100E">
              <w:rPr>
                <w:b/>
              </w:rPr>
              <w:t xml:space="preserve">oncesión </w:t>
            </w:r>
          </w:p>
        </w:tc>
        <w:tc>
          <w:tcPr>
            <w:tcW w:w="9214" w:type="dxa"/>
            <w:gridSpan w:val="2"/>
            <w:vAlign w:val="center"/>
          </w:tcPr>
          <w:p w:rsidR="00963E7C" w:rsidRPr="00963E7C" w:rsidRDefault="00963E7C" w:rsidP="003F5684">
            <w:pPr>
              <w:jc w:val="both"/>
              <w:rPr>
                <w:sz w:val="18"/>
                <w:szCs w:val="18"/>
              </w:rPr>
            </w:pPr>
            <w:r w:rsidRPr="00963E7C">
              <w:rPr>
                <w:sz w:val="18"/>
                <w:szCs w:val="18"/>
              </w:rPr>
              <w:t>Orden Foral</w:t>
            </w:r>
            <w:r w:rsidR="00B47BF0">
              <w:rPr>
                <w:sz w:val="18"/>
                <w:szCs w:val="18"/>
              </w:rPr>
              <w:t xml:space="preserve"> 21/2021 de 11 de marzo</w:t>
            </w:r>
            <w:bookmarkStart w:id="0" w:name="_GoBack"/>
            <w:bookmarkEnd w:id="0"/>
          </w:p>
          <w:p w:rsidR="002E1FB4" w:rsidRPr="00216582" w:rsidRDefault="00F644D4" w:rsidP="008E4104">
            <w:pPr>
              <w:jc w:val="both"/>
              <w:rPr>
                <w:sz w:val="18"/>
                <w:szCs w:val="18"/>
                <w:highlight w:val="yellow"/>
              </w:rPr>
            </w:pPr>
            <w:r w:rsidRPr="00F32EBE">
              <w:rPr>
                <w:sz w:val="18"/>
                <w:szCs w:val="18"/>
              </w:rPr>
              <w:t xml:space="preserve">El procedimiento de concesión será el de </w:t>
            </w:r>
            <w:r w:rsidR="00790509" w:rsidRPr="00372FA5">
              <w:rPr>
                <w:b/>
                <w:sz w:val="18"/>
                <w:szCs w:val="18"/>
              </w:rPr>
              <w:t>libre concurrencia</w:t>
            </w:r>
            <w:r w:rsidR="00694FCE">
              <w:rPr>
                <w:b/>
                <w:sz w:val="18"/>
                <w:szCs w:val="18"/>
              </w:rPr>
              <w:t xml:space="preserve"> (</w:t>
            </w:r>
            <w:r w:rsidR="00694FCE">
              <w:rPr>
                <w:sz w:val="18"/>
                <w:szCs w:val="18"/>
              </w:rPr>
              <w:t>art.</w:t>
            </w:r>
            <w:r w:rsidR="008E4104">
              <w:rPr>
                <w:sz w:val="18"/>
                <w:szCs w:val="18"/>
              </w:rPr>
              <w:t>9</w:t>
            </w:r>
            <w:r w:rsidR="00694FCE">
              <w:rPr>
                <w:sz w:val="18"/>
                <w:szCs w:val="18"/>
              </w:rPr>
              <w:t>)</w:t>
            </w:r>
            <w:r w:rsidR="00F32EBE" w:rsidRPr="00F32EBE">
              <w:rPr>
                <w:sz w:val="18"/>
                <w:szCs w:val="18"/>
              </w:rPr>
              <w:t>.</w:t>
            </w:r>
          </w:p>
        </w:tc>
      </w:tr>
    </w:tbl>
    <w:p w:rsidR="00F644D4" w:rsidRDefault="00694FCE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895B60A" wp14:editId="52759F08">
            <wp:simplePos x="0" y="0"/>
            <wp:positionH relativeFrom="margin">
              <wp:posOffset>4349115</wp:posOffset>
            </wp:positionH>
            <wp:positionV relativeFrom="margin">
              <wp:posOffset>8058785</wp:posOffset>
            </wp:positionV>
            <wp:extent cx="1809750" cy="771525"/>
            <wp:effectExtent l="0" t="0" r="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750">
        <w:rPr>
          <w:noProof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C6A2" wp14:editId="7D76E434">
                <wp:simplePos x="0" y="0"/>
                <wp:positionH relativeFrom="column">
                  <wp:posOffset>1787525</wp:posOffset>
                </wp:positionH>
                <wp:positionV relativeFrom="paragraph">
                  <wp:posOffset>212725</wp:posOffset>
                </wp:positionV>
                <wp:extent cx="2628900" cy="88582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09" w:rsidRPr="00FF0909" w:rsidRDefault="00FF0909" w:rsidP="00A95488">
                            <w:pPr>
                              <w:pBdr>
                                <w:left w:val="single" w:sz="4" w:space="4" w:color="auto"/>
                              </w:pBdr>
                              <w:spacing w:after="6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0909">
                              <w:rPr>
                                <w:b/>
                                <w:sz w:val="18"/>
                                <w:szCs w:val="18"/>
                              </w:rPr>
                              <w:t>Información</w:t>
                            </w:r>
                            <w:r w:rsidR="00AE5FF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adicional</w:t>
                            </w:r>
                            <w:r w:rsidRPr="00FF0909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F0909" w:rsidRPr="00FF0909" w:rsidRDefault="00943497" w:rsidP="00A95488">
                            <w:pPr>
                              <w:pBdr>
                                <w:left w:val="single" w:sz="4" w:space="4" w:color="auto"/>
                              </w:pBd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FF0909" w:rsidRPr="00FF090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+34 945 181818 </w:t>
                            </w:r>
                            <w:r w:rsidR="00A540FE">
                              <w:rPr>
                                <w:sz w:val="18"/>
                                <w:szCs w:val="18"/>
                              </w:rPr>
                              <w:t xml:space="preserve">(extensiones </w:t>
                            </w:r>
                            <w:r w:rsidRPr="009434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3497">
                              <w:rPr>
                                <w:rFonts w:cs="Arial"/>
                                <w:sz w:val="18"/>
                                <w:szCs w:val="18"/>
                              </w:rPr>
                              <w:t>52323</w:t>
                            </w:r>
                            <w:r w:rsidR="00A540FE">
                              <w:rPr>
                                <w:rFonts w:cs="Arial"/>
                                <w:sz w:val="18"/>
                                <w:szCs w:val="18"/>
                              </w:rPr>
                              <w:t>, 52040</w:t>
                            </w:r>
                            <w:r w:rsidRPr="00943497"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D67E1F" w:rsidRPr="00D67E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FF0909" w:rsidRDefault="00FF0909" w:rsidP="00A95488">
                            <w:pPr>
                              <w:pBdr>
                                <w:left w:val="single" w:sz="4" w:space="4" w:color="auto"/>
                              </w:pBd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A95488">
                              <w:rPr>
                                <w:sz w:val="18"/>
                                <w:szCs w:val="18"/>
                              </w:rPr>
                              <w:t>www.araba.eus</w:t>
                            </w:r>
                          </w:p>
                          <w:p w:rsidR="00FF0909" w:rsidRDefault="00FF0909" w:rsidP="00A95488">
                            <w:pPr>
                              <w:pBdr>
                                <w:left w:val="single" w:sz="4" w:space="4" w:color="auto"/>
                              </w:pBdr>
                              <w:spacing w:after="60"/>
                              <w:rPr>
                                <w:rStyle w:val="Hipervnculo"/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FF0909">
                              <w:rPr>
                                <w:sz w:val="18"/>
                                <w:szCs w:val="18"/>
                              </w:rPr>
                              <w:t>-mail</w:t>
                            </w:r>
                            <w:r w:rsidRPr="0094349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A95488" w:rsidRPr="009434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D14773" w:rsidRPr="00A2005C">
                                <w:rPr>
                                  <w:rStyle w:val="Hipervnculo"/>
                                  <w:rFonts w:cs="Arial"/>
                                  <w:sz w:val="18"/>
                                  <w:szCs w:val="18"/>
                                </w:rPr>
                                <w:t>kudeabide@araba.eus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140.75pt;margin-top:16.75pt;width:207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" filled="f" stroked="f" strokeweight=".5pt">
                <v:textbox>
                  <w:txbxContent>
                    <w:p w:rsidR="00FF0909" w:rsidRPr="00FF0909" w:rsidRDefault="00FF0909" w:rsidP="00A95488">
                      <w:pPr>
                        <w:pBdr>
                          <w:left w:val="single" w:sz="4" w:space="4" w:color="auto"/>
                        </w:pBdr>
                        <w:spacing w:after="6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F0909">
                        <w:rPr>
                          <w:b/>
                          <w:sz w:val="18"/>
                          <w:szCs w:val="18"/>
                        </w:rPr>
                        <w:t>Información</w:t>
                      </w:r>
                      <w:r w:rsidR="00AE5FFE">
                        <w:rPr>
                          <w:b/>
                          <w:sz w:val="18"/>
                          <w:szCs w:val="18"/>
                        </w:rPr>
                        <w:t xml:space="preserve"> adicional</w:t>
                      </w:r>
                      <w:r w:rsidRPr="00FF0909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FF0909" w:rsidRPr="00FF0909" w:rsidRDefault="00943497" w:rsidP="00A95488">
                      <w:pPr>
                        <w:pBdr>
                          <w:left w:val="single" w:sz="4" w:space="4" w:color="auto"/>
                        </w:pBd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 w:rsidR="00FF0909" w:rsidRPr="00FF0909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+34 945 181818 </w:t>
                      </w:r>
                      <w:r w:rsidR="00A540FE">
                        <w:rPr>
                          <w:sz w:val="18"/>
                          <w:szCs w:val="18"/>
                        </w:rPr>
                        <w:t xml:space="preserve">(extensiones </w:t>
                      </w:r>
                      <w:r w:rsidRPr="009434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43497">
                        <w:rPr>
                          <w:rFonts w:cs="Arial"/>
                          <w:sz w:val="18"/>
                          <w:szCs w:val="18"/>
                        </w:rPr>
                        <w:t>52323</w:t>
                      </w:r>
                      <w:r w:rsidR="00A540FE">
                        <w:rPr>
                          <w:rFonts w:cs="Arial"/>
                          <w:sz w:val="18"/>
                          <w:szCs w:val="18"/>
                        </w:rPr>
                        <w:t>, 52040</w:t>
                      </w:r>
                      <w:r w:rsidRPr="00943497"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  <w:r w:rsidR="00D67E1F" w:rsidRPr="00D67E1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FF0909" w:rsidRDefault="00FF0909" w:rsidP="00A95488">
                      <w:pPr>
                        <w:pBdr>
                          <w:left w:val="single" w:sz="4" w:space="4" w:color="auto"/>
                        </w:pBdr>
                        <w:spacing w:after="60"/>
                        <w:rPr>
                          <w:sz w:val="18"/>
                          <w:szCs w:val="18"/>
                        </w:rPr>
                      </w:pPr>
                      <w:r w:rsidRPr="00A95488">
                        <w:rPr>
                          <w:sz w:val="18"/>
                          <w:szCs w:val="18"/>
                        </w:rPr>
                        <w:t>www.araba.eus</w:t>
                      </w:r>
                    </w:p>
                    <w:p w:rsidR="00FF0909" w:rsidRDefault="00FF0909" w:rsidP="00A95488">
                      <w:pPr>
                        <w:pBdr>
                          <w:left w:val="single" w:sz="4" w:space="4" w:color="auto"/>
                        </w:pBdr>
                        <w:spacing w:after="60"/>
                        <w:rPr>
                          <w:rStyle w:val="Hipervnculo"/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FF0909">
                        <w:rPr>
                          <w:sz w:val="18"/>
                          <w:szCs w:val="18"/>
                        </w:rPr>
                        <w:t>-mail</w:t>
                      </w:r>
                      <w:r w:rsidRPr="00943497">
                        <w:rPr>
                          <w:sz w:val="18"/>
                          <w:szCs w:val="18"/>
                        </w:rPr>
                        <w:t>:</w:t>
                      </w:r>
                      <w:r w:rsidR="00A95488" w:rsidRPr="00943497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D14773" w:rsidRPr="00A2005C">
                          <w:rPr>
                            <w:rStyle w:val="Hipervnculo"/>
                            <w:rFonts w:cs="Arial"/>
                            <w:sz w:val="18"/>
                            <w:szCs w:val="18"/>
                          </w:rPr>
                          <w:t>kudeabide@araba.eus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7750">
        <w:rPr>
          <w:noProof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D974D" wp14:editId="6B424674">
                <wp:simplePos x="0" y="0"/>
                <wp:positionH relativeFrom="column">
                  <wp:posOffset>-756285</wp:posOffset>
                </wp:positionH>
                <wp:positionV relativeFrom="paragraph">
                  <wp:posOffset>194945</wp:posOffset>
                </wp:positionV>
                <wp:extent cx="2362200" cy="10096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0FE" w:rsidRPr="00FF0909" w:rsidRDefault="00A540FE" w:rsidP="00A540FE">
                            <w:pPr>
                              <w:spacing w:after="6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0909">
                              <w:rPr>
                                <w:b/>
                                <w:sz w:val="18"/>
                                <w:szCs w:val="18"/>
                              </w:rPr>
                              <w:t>Departamento de Desarrollo Económico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Innovación y Reto Demográfico</w:t>
                            </w:r>
                          </w:p>
                          <w:p w:rsidR="00A540FE" w:rsidRPr="00FF0909" w:rsidRDefault="00A540FE" w:rsidP="00A540FE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F0909">
                              <w:rPr>
                                <w:sz w:val="18"/>
                                <w:szCs w:val="18"/>
                              </w:rPr>
                              <w:t>Servicio de Desarrollo Económico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 Innovación</w:t>
                            </w:r>
                          </w:p>
                          <w:p w:rsidR="00FF0909" w:rsidRPr="00FF0909" w:rsidRDefault="00A540FE" w:rsidP="00A95488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F0909">
                              <w:rPr>
                                <w:sz w:val="18"/>
                                <w:szCs w:val="18"/>
                              </w:rPr>
                              <w:t>Plaza de la Provincia,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5, 1º,</w:t>
                            </w:r>
                            <w:r w:rsidRPr="00FF0909">
                              <w:rPr>
                                <w:sz w:val="18"/>
                                <w:szCs w:val="18"/>
                              </w:rPr>
                              <w:t xml:space="preserve"> 01001 Vitoria-Gasteiz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27" type="#_x0000_t202" style="position:absolute;margin-left:-59.55pt;margin-top:15.35pt;width:186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" filled="f" stroked="f" strokeweight=".5pt">
                <v:textbox>
                  <w:txbxContent>
                    <w:p w:rsidR="00A540FE" w:rsidRPr="00FF0909" w:rsidRDefault="00A540FE" w:rsidP="00A540FE">
                      <w:pPr>
                        <w:spacing w:after="6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F0909">
                        <w:rPr>
                          <w:b/>
                          <w:sz w:val="18"/>
                          <w:szCs w:val="18"/>
                        </w:rPr>
                        <w:t>Departamento de Desarrollo Económico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Innovación y Reto Demográfico</w:t>
                      </w:r>
                    </w:p>
                    <w:p w:rsidR="00A540FE" w:rsidRPr="00FF0909" w:rsidRDefault="00A540FE" w:rsidP="00A540FE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FF0909">
                        <w:rPr>
                          <w:sz w:val="18"/>
                          <w:szCs w:val="18"/>
                        </w:rPr>
                        <w:t>Servicio de Desarrollo Económico</w:t>
                      </w:r>
                      <w:r>
                        <w:rPr>
                          <w:sz w:val="18"/>
                          <w:szCs w:val="18"/>
                        </w:rPr>
                        <w:t xml:space="preserve"> e Innovación</w:t>
                      </w:r>
                    </w:p>
                    <w:p w:rsidR="00FF0909" w:rsidRPr="00FF0909" w:rsidRDefault="00A540FE" w:rsidP="00A95488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FF0909">
                        <w:rPr>
                          <w:sz w:val="18"/>
                          <w:szCs w:val="18"/>
                        </w:rPr>
                        <w:t>Plaza de la Provincia,</w:t>
                      </w:r>
                      <w:r>
                        <w:rPr>
                          <w:sz w:val="18"/>
                          <w:szCs w:val="18"/>
                        </w:rPr>
                        <w:t xml:space="preserve"> 5, 1º,</w:t>
                      </w:r>
                      <w:r w:rsidRPr="00FF0909">
                        <w:rPr>
                          <w:sz w:val="18"/>
                          <w:szCs w:val="18"/>
                        </w:rPr>
                        <w:t xml:space="preserve"> 01001 Vitoria-Gasteiz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44D4" w:rsidSect="00F32EBE">
      <w:headerReference w:type="defaul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CE" w:rsidRDefault="009C5CCE" w:rsidP="001649A5">
      <w:pPr>
        <w:spacing w:after="0" w:line="240" w:lineRule="auto"/>
      </w:pPr>
      <w:r>
        <w:separator/>
      </w:r>
    </w:p>
  </w:endnote>
  <w:endnote w:type="continuationSeparator" w:id="0">
    <w:p w:rsidR="009C5CCE" w:rsidRDefault="009C5CCE" w:rsidP="0016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CE" w:rsidRDefault="009C5CCE" w:rsidP="001649A5">
      <w:pPr>
        <w:spacing w:after="0" w:line="240" w:lineRule="auto"/>
      </w:pPr>
      <w:r>
        <w:separator/>
      </w:r>
    </w:p>
  </w:footnote>
  <w:footnote w:type="continuationSeparator" w:id="0">
    <w:p w:rsidR="009C5CCE" w:rsidRDefault="009C5CCE" w:rsidP="0016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7E" w:rsidRDefault="00694FC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97ADE67" wp14:editId="19B2D855">
          <wp:simplePos x="0" y="0"/>
          <wp:positionH relativeFrom="margin">
            <wp:posOffset>-836930</wp:posOffset>
          </wp:positionH>
          <wp:positionV relativeFrom="margin">
            <wp:posOffset>-706755</wp:posOffset>
          </wp:positionV>
          <wp:extent cx="2038350" cy="704850"/>
          <wp:effectExtent l="0" t="0" r="0" b="0"/>
          <wp:wrapSquare wrapText="bothSides"/>
          <wp:docPr id="5" name="Imagen 5" descr="H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C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4C8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EFE9C" wp14:editId="795A54F9">
              <wp:simplePos x="0" y="0"/>
              <wp:positionH relativeFrom="column">
                <wp:posOffset>4902200</wp:posOffset>
              </wp:positionH>
              <wp:positionV relativeFrom="paragraph">
                <wp:posOffset>178435</wp:posOffset>
              </wp:positionV>
              <wp:extent cx="1215611" cy="341906"/>
              <wp:effectExtent l="0" t="0" r="22860" b="2032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611" cy="34190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822F4" w:rsidRPr="004D4C83" w:rsidRDefault="00A540FE" w:rsidP="002822F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KB</w:t>
                          </w:r>
                          <w:r w:rsidR="00372FA5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  <w:r w:rsidR="00F97EF1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 Rectángulo" o:spid="_x0000_s1028" style="position:absolute;margin-left:386pt;margin-top:14.05pt;width:95.7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" fillcolor="#d8d8d8 [2732]" strokecolor="#7f7f7f [1612]">
              <v:textbox>
                <w:txbxContent>
                  <w:p w:rsidR="002822F4" w:rsidRPr="004D4C83" w:rsidRDefault="00A540FE" w:rsidP="002822F4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KB</w:t>
                    </w:r>
                    <w:r w:rsidR="00372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2</w:t>
                    </w:r>
                    <w:r w:rsidR="00F97EF1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 w:rsidR="00A43B7E" w:rsidRPr="00A43B7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9B4"/>
    <w:multiLevelType w:val="hybridMultilevel"/>
    <w:tmpl w:val="B8D8C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798"/>
    <w:multiLevelType w:val="singleLevel"/>
    <w:tmpl w:val="0C0A0017"/>
    <w:lvl w:ilvl="0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</w:abstractNum>
  <w:abstractNum w:abstractNumId="2">
    <w:nsid w:val="11117D86"/>
    <w:multiLevelType w:val="hybridMultilevel"/>
    <w:tmpl w:val="A622FD8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37B70"/>
    <w:multiLevelType w:val="hybridMultilevel"/>
    <w:tmpl w:val="76807D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31164"/>
    <w:multiLevelType w:val="hybridMultilevel"/>
    <w:tmpl w:val="73E230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0F7E"/>
    <w:multiLevelType w:val="hybridMultilevel"/>
    <w:tmpl w:val="10DC2F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541CE1"/>
    <w:multiLevelType w:val="hybridMultilevel"/>
    <w:tmpl w:val="7292A476"/>
    <w:lvl w:ilvl="0" w:tplc="46687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62C66"/>
    <w:multiLevelType w:val="hybridMultilevel"/>
    <w:tmpl w:val="1DCEF0C2"/>
    <w:lvl w:ilvl="0" w:tplc="0882DADA">
      <w:start w:val="9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EF7957"/>
    <w:multiLevelType w:val="hybridMultilevel"/>
    <w:tmpl w:val="9F2A7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92430"/>
    <w:multiLevelType w:val="hybridMultilevel"/>
    <w:tmpl w:val="0C16E6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5"/>
    <w:rsid w:val="0001366C"/>
    <w:rsid w:val="00016FC6"/>
    <w:rsid w:val="000229DE"/>
    <w:rsid w:val="000E1788"/>
    <w:rsid w:val="000F11FC"/>
    <w:rsid w:val="000F33CA"/>
    <w:rsid w:val="001166A5"/>
    <w:rsid w:val="00133B18"/>
    <w:rsid w:val="001578BF"/>
    <w:rsid w:val="001649A5"/>
    <w:rsid w:val="00186A43"/>
    <w:rsid w:val="001A593F"/>
    <w:rsid w:val="001D42B9"/>
    <w:rsid w:val="001F7CC2"/>
    <w:rsid w:val="002020E5"/>
    <w:rsid w:val="00216582"/>
    <w:rsid w:val="0022589D"/>
    <w:rsid w:val="00234D3D"/>
    <w:rsid w:val="00256CA1"/>
    <w:rsid w:val="00256D3F"/>
    <w:rsid w:val="002822F4"/>
    <w:rsid w:val="00292B4B"/>
    <w:rsid w:val="002A4C01"/>
    <w:rsid w:val="002E1FB4"/>
    <w:rsid w:val="002E5BDB"/>
    <w:rsid w:val="002E715B"/>
    <w:rsid w:val="003346CE"/>
    <w:rsid w:val="00334EF2"/>
    <w:rsid w:val="00365C96"/>
    <w:rsid w:val="00372FA5"/>
    <w:rsid w:val="003F2865"/>
    <w:rsid w:val="003F5684"/>
    <w:rsid w:val="00427F8B"/>
    <w:rsid w:val="004553D1"/>
    <w:rsid w:val="00467913"/>
    <w:rsid w:val="00492C2E"/>
    <w:rsid w:val="004C453D"/>
    <w:rsid w:val="004D4C83"/>
    <w:rsid w:val="004F75AD"/>
    <w:rsid w:val="00507B43"/>
    <w:rsid w:val="005128CF"/>
    <w:rsid w:val="00527287"/>
    <w:rsid w:val="00550B8B"/>
    <w:rsid w:val="00555536"/>
    <w:rsid w:val="005B6CB3"/>
    <w:rsid w:val="005C73B4"/>
    <w:rsid w:val="00603D9F"/>
    <w:rsid w:val="00610E64"/>
    <w:rsid w:val="006456D5"/>
    <w:rsid w:val="006861EA"/>
    <w:rsid w:val="00694FCE"/>
    <w:rsid w:val="006A100E"/>
    <w:rsid w:val="006F174C"/>
    <w:rsid w:val="006F5745"/>
    <w:rsid w:val="00707279"/>
    <w:rsid w:val="00713E3E"/>
    <w:rsid w:val="0071742F"/>
    <w:rsid w:val="007608E3"/>
    <w:rsid w:val="00790509"/>
    <w:rsid w:val="007F6868"/>
    <w:rsid w:val="00800D86"/>
    <w:rsid w:val="008275A1"/>
    <w:rsid w:val="008700CC"/>
    <w:rsid w:val="008D61B7"/>
    <w:rsid w:val="008E4104"/>
    <w:rsid w:val="008E4621"/>
    <w:rsid w:val="0090371B"/>
    <w:rsid w:val="0093526D"/>
    <w:rsid w:val="00943497"/>
    <w:rsid w:val="00963E7C"/>
    <w:rsid w:val="009839B3"/>
    <w:rsid w:val="00993FCD"/>
    <w:rsid w:val="009A0338"/>
    <w:rsid w:val="009C5CCE"/>
    <w:rsid w:val="009D1C71"/>
    <w:rsid w:val="009E423B"/>
    <w:rsid w:val="009F33C0"/>
    <w:rsid w:val="00A1301D"/>
    <w:rsid w:val="00A22EDD"/>
    <w:rsid w:val="00A35F1F"/>
    <w:rsid w:val="00A42480"/>
    <w:rsid w:val="00A43B7E"/>
    <w:rsid w:val="00A540FE"/>
    <w:rsid w:val="00A603BF"/>
    <w:rsid w:val="00A95488"/>
    <w:rsid w:val="00AC1A35"/>
    <w:rsid w:val="00AE5FFE"/>
    <w:rsid w:val="00B16492"/>
    <w:rsid w:val="00B40ED0"/>
    <w:rsid w:val="00B45E91"/>
    <w:rsid w:val="00B47BF0"/>
    <w:rsid w:val="00B57750"/>
    <w:rsid w:val="00BE1700"/>
    <w:rsid w:val="00C07BAF"/>
    <w:rsid w:val="00C329B0"/>
    <w:rsid w:val="00C7018F"/>
    <w:rsid w:val="00CB0A52"/>
    <w:rsid w:val="00CE3240"/>
    <w:rsid w:val="00D14773"/>
    <w:rsid w:val="00D27495"/>
    <w:rsid w:val="00D67E1F"/>
    <w:rsid w:val="00D769C3"/>
    <w:rsid w:val="00D907A7"/>
    <w:rsid w:val="00DD2358"/>
    <w:rsid w:val="00DD6B38"/>
    <w:rsid w:val="00DF4BE3"/>
    <w:rsid w:val="00E567D7"/>
    <w:rsid w:val="00E75331"/>
    <w:rsid w:val="00EE27FF"/>
    <w:rsid w:val="00EF4D94"/>
    <w:rsid w:val="00F00AFB"/>
    <w:rsid w:val="00F32359"/>
    <w:rsid w:val="00F32EBE"/>
    <w:rsid w:val="00F644D4"/>
    <w:rsid w:val="00F86DF7"/>
    <w:rsid w:val="00F97EF1"/>
    <w:rsid w:val="00FB55EC"/>
    <w:rsid w:val="00FF0909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9A5"/>
  </w:style>
  <w:style w:type="paragraph" w:styleId="Piedepgina">
    <w:name w:val="footer"/>
    <w:basedOn w:val="Normal"/>
    <w:link w:val="PiedepginaCar"/>
    <w:uiPriority w:val="99"/>
    <w:unhideWhenUsed/>
    <w:rsid w:val="00164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9A5"/>
  </w:style>
  <w:style w:type="paragraph" w:styleId="Textodeglobo">
    <w:name w:val="Balloon Text"/>
    <w:basedOn w:val="Normal"/>
    <w:link w:val="TextodegloboCar"/>
    <w:uiPriority w:val="99"/>
    <w:semiHidden/>
    <w:unhideWhenUsed/>
    <w:rsid w:val="0016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9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CB3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9839B3"/>
    <w:rPr>
      <w:b/>
      <w:bCs/>
      <w:smallCaps/>
      <w:color w:val="C0504D" w:themeColor="accent2"/>
      <w:spacing w:val="5"/>
      <w:u w:val="single"/>
    </w:rPr>
  </w:style>
  <w:style w:type="character" w:styleId="Hipervnculo">
    <w:name w:val="Hyperlink"/>
    <w:basedOn w:val="Fuentedeprrafopredeter"/>
    <w:uiPriority w:val="99"/>
    <w:unhideWhenUsed/>
    <w:rsid w:val="00FF090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F0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9A5"/>
  </w:style>
  <w:style w:type="paragraph" w:styleId="Piedepgina">
    <w:name w:val="footer"/>
    <w:basedOn w:val="Normal"/>
    <w:link w:val="PiedepginaCar"/>
    <w:uiPriority w:val="99"/>
    <w:unhideWhenUsed/>
    <w:rsid w:val="00164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9A5"/>
  </w:style>
  <w:style w:type="paragraph" w:styleId="Textodeglobo">
    <w:name w:val="Balloon Text"/>
    <w:basedOn w:val="Normal"/>
    <w:link w:val="TextodegloboCar"/>
    <w:uiPriority w:val="99"/>
    <w:semiHidden/>
    <w:unhideWhenUsed/>
    <w:rsid w:val="0016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9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CB3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9839B3"/>
    <w:rPr>
      <w:b/>
      <w:bCs/>
      <w:smallCaps/>
      <w:color w:val="C0504D" w:themeColor="accent2"/>
      <w:spacing w:val="5"/>
      <w:u w:val="single"/>
    </w:rPr>
  </w:style>
  <w:style w:type="character" w:styleId="Hipervnculo">
    <w:name w:val="Hyperlink"/>
    <w:basedOn w:val="Fuentedeprrafopredeter"/>
    <w:uiPriority w:val="99"/>
    <w:unhideWhenUsed/>
    <w:rsid w:val="00FF090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F0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deabide@araba.e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deabide@araba.e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1BA7-C9D7-40EA-84AB-510F6542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</dc:creator>
  <cp:lastModifiedBy>DFA</cp:lastModifiedBy>
  <cp:revision>4</cp:revision>
  <cp:lastPrinted>2021-02-24T07:25:00Z</cp:lastPrinted>
  <dcterms:created xsi:type="dcterms:W3CDTF">2021-02-23T13:31:00Z</dcterms:created>
  <dcterms:modified xsi:type="dcterms:W3CDTF">2021-03-12T11:31:00Z</dcterms:modified>
</cp:coreProperties>
</file>