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3189" w14:textId="77777777" w:rsidR="00E5735E" w:rsidRDefault="00C7214F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</w:t>
      </w:r>
      <w:r w:rsidR="00E5735E">
        <w:rPr>
          <w:rFonts w:ascii="Univers (WN)" w:hAnsi="Univers (WN)"/>
          <w:b/>
          <w:sz w:val="22"/>
        </w:rPr>
        <w:t>. ERANSKINA / ANEXO I</w:t>
      </w:r>
      <w:r>
        <w:rPr>
          <w:rFonts w:ascii="Univers (WN)" w:hAnsi="Univers (WN)"/>
          <w:b/>
          <w:sz w:val="22"/>
        </w:rPr>
        <w:t>II</w:t>
      </w:r>
      <w:r w:rsidR="00E5735E">
        <w:rPr>
          <w:rStyle w:val="Oin-oharrarenerreferentzia"/>
          <w:rFonts w:ascii="Univers (WN)" w:hAnsi="Univers (WN)"/>
          <w:b/>
          <w:sz w:val="22"/>
        </w:rPr>
        <w:footnoteReference w:id="1"/>
      </w:r>
    </w:p>
    <w:p w14:paraId="7EEC21B8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MEMORIA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E5735E" w:rsidRPr="004F62E8" w14:paraId="16C32C51" w14:textId="77777777" w:rsidTr="00896C1F">
        <w:trPr>
          <w:cantSplit/>
          <w:trHeight w:val="312"/>
        </w:trPr>
        <w:tc>
          <w:tcPr>
            <w:tcW w:w="10069" w:type="dxa"/>
          </w:tcPr>
          <w:p w14:paraId="2F4DF1CC" w14:textId="77777777" w:rsidR="00E5735E" w:rsidRDefault="00931D59" w:rsidP="00931D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rakunde arduradunaren izena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  <w:tbl>
            <w:tblPr>
              <w:tblW w:w="10144" w:type="dxa"/>
              <w:tblInd w:w="10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4"/>
            </w:tblGrid>
            <w:tr w:rsidR="00896C1F" w:rsidRPr="001F653B" w14:paraId="7CC91980" w14:textId="77777777" w:rsidTr="00896C1F">
              <w:trPr>
                <w:trHeight w:val="64"/>
              </w:trPr>
              <w:tc>
                <w:tcPr>
                  <w:tcW w:w="10144" w:type="dxa"/>
                  <w:shd w:val="clear" w:color="auto" w:fill="auto"/>
                  <w:vAlign w:val="center"/>
                </w:tcPr>
                <w:p w14:paraId="64968069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600682321" w:edGrp="everyone"/>
                  <w:r>
                    <w:t xml:space="preserve">              </w:t>
                  </w:r>
                  <w:permEnd w:id="1600682321"/>
                </w:p>
              </w:tc>
            </w:tr>
          </w:tbl>
          <w:p w14:paraId="43D67E96" w14:textId="5C41E949" w:rsidR="00896C1F" w:rsidRPr="004F62E8" w:rsidRDefault="00896C1F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2957EC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  <w:gridCol w:w="2557"/>
        <w:gridCol w:w="30"/>
      </w:tblGrid>
      <w:tr w:rsidR="00FE0DC5" w:rsidRPr="004F62E8" w14:paraId="11F67B52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6BA599AA" w14:textId="77777777" w:rsidR="00FE0DC5" w:rsidRDefault="00931D59" w:rsidP="00931D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rogramaren izena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del programa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276F5D36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48776520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559714840" w:edGrp="everyone"/>
                  <w:r>
                    <w:t xml:space="preserve">              </w:t>
                  </w:r>
                  <w:permEnd w:id="1559714840"/>
                </w:p>
              </w:tc>
            </w:tr>
          </w:tbl>
          <w:p w14:paraId="591EE9A6" w14:textId="4B04F81B" w:rsidR="00896C1F" w:rsidRPr="004F62E8" w:rsidRDefault="00896C1F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52A98695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24F25DEF" w14:textId="77777777" w:rsidR="00E5735E" w:rsidRDefault="004F62E8" w:rsidP="004F6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eskribatu garaturiko jarduerak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las actividades desarrolladas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16CBEAE1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6BE04BE1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200638038" w:edGrp="everyone"/>
                  <w:r>
                    <w:t xml:space="preserve">              </w:t>
                  </w:r>
                  <w:permEnd w:id="200638038"/>
                </w:p>
              </w:tc>
            </w:tr>
          </w:tbl>
          <w:p w14:paraId="161C31A7" w14:textId="010A54A6" w:rsidR="00896C1F" w:rsidRPr="004F62E8" w:rsidRDefault="00896C1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3311A2A4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17450E74" w14:textId="77777777" w:rsidR="00E5735E" w:rsidRDefault="0013104F" w:rsidP="004F6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 lorpena</w:t>
            </w:r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5B3B089A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46CDAB8D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523712579" w:edGrp="everyone"/>
                  <w:r>
                    <w:t xml:space="preserve">              </w:t>
                  </w:r>
                  <w:permEnd w:id="523712579"/>
                </w:p>
              </w:tc>
            </w:tr>
          </w:tbl>
          <w:p w14:paraId="1E56A2BA" w14:textId="77777777" w:rsidR="00896C1F" w:rsidRDefault="00896C1F" w:rsidP="004F62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E9F49" w14:textId="4F4828EB" w:rsidR="00896C1F" w:rsidRPr="004F62E8" w:rsidRDefault="00896C1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7D3890BD" w14:textId="77777777" w:rsidTr="00896C1F">
        <w:trPr>
          <w:gridAfter w:val="1"/>
          <w:wAfter w:w="30" w:type="dxa"/>
          <w:cantSplit/>
          <w:trHeight w:val="247"/>
        </w:trPr>
        <w:tc>
          <w:tcPr>
            <w:tcW w:w="10100" w:type="dxa"/>
            <w:gridSpan w:val="2"/>
          </w:tcPr>
          <w:p w14:paraId="4CD0B18F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>Parte 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artzailea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19BA73AE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B06C" w14:textId="77777777" w:rsidR="004F62E8" w:rsidRPr="004F62E8" w:rsidRDefault="004F62E8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Aurreikusitako 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 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 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>Nº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E128D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7DCDA5DE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A67D" w14:textId="77777777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 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artzaile kopurua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B330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DF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11ABC2D9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3327" w14:textId="7777777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kopurua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4B330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Número de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429A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18525691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BB74" w14:textId="7777777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330A">
              <w:rPr>
                <w:rFonts w:ascii="Arial" w:hAnsi="Arial" w:cs="Arial"/>
                <w:sz w:val="18"/>
                <w:szCs w:val="18"/>
              </w:rPr>
              <w:t>Número de</w:t>
            </w:r>
            <w:r w:rsidR="00892B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029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D0EF5" w:rsidRPr="004F62E8" w14:paraId="2266EEBB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A7E2" w14:textId="77777777" w:rsidR="00CD0EF5" w:rsidRPr="0009405C" w:rsidRDefault="00CD0EF5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Ez bitarren kopurua  </w:t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Número de personas no binarias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4D37" w14:textId="77777777" w:rsidR="00CD0EF5" w:rsidRPr="004F62E8" w:rsidRDefault="00CD0EF5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5FC81371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4CD" w14:textId="77777777" w:rsidR="00E5735E" w:rsidRPr="0009405C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iraupena </w:t>
            </w:r>
            <w:r w:rsidR="0013104F"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78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A1BD4FC" w14:textId="77777777" w:rsidTr="00896C1F">
        <w:trPr>
          <w:gridAfter w:val="1"/>
          <w:wAfter w:w="30" w:type="dxa"/>
          <w:cantSplit/>
          <w:trHeight w:val="262"/>
        </w:trPr>
        <w:tc>
          <w:tcPr>
            <w:tcW w:w="10100" w:type="dxa"/>
            <w:gridSpan w:val="2"/>
          </w:tcPr>
          <w:p w14:paraId="199EBF41" w14:textId="77777777" w:rsidR="00E5735E" w:rsidRPr="0009405C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1CB904C6" w14:textId="77777777" w:rsidTr="00896C1F">
        <w:trPr>
          <w:gridAfter w:val="1"/>
          <w:wAfter w:w="30" w:type="dxa"/>
          <w:cantSplit/>
          <w:trHeight w:val="247"/>
        </w:trPr>
        <w:tc>
          <w:tcPr>
            <w:tcW w:w="10100" w:type="dxa"/>
            <w:gridSpan w:val="2"/>
          </w:tcPr>
          <w:p w14:paraId="18C6C67A" w14:textId="77777777" w:rsidR="00E5735E" w:rsidRPr="0009405C" w:rsidRDefault="0013104F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405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>rograma</w:t>
            </w:r>
            <w:r w:rsidR="00BC10AE" w:rsidRPr="0009405C">
              <w:rPr>
                <w:rFonts w:ascii="Arial" w:hAnsi="Arial" w:cs="Arial"/>
                <w:b/>
                <w:sz w:val="18"/>
                <w:szCs w:val="18"/>
              </w:rPr>
              <w:t>ren komunikazioa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 w:rsidRPr="0009405C">
              <w:rPr>
                <w:rFonts w:ascii="Arial" w:hAnsi="Arial" w:cs="Arial"/>
                <w:sz w:val="18"/>
                <w:szCs w:val="18"/>
              </w:rPr>
              <w:t xml:space="preserve">Comunicación del </w:t>
            </w:r>
            <w:r w:rsidR="004F62E8" w:rsidRPr="0009405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</w:tr>
      <w:tr w:rsidR="007D790B" w:rsidRPr="004F62E8" w14:paraId="42E5F595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A3A" w14:textId="77777777" w:rsidR="007D790B" w:rsidRPr="0009405C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zerrendak edota e-buletinak 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Mailing y/o boletín electrónico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8A2AF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  <w:tr w:rsidR="007D790B" w:rsidRPr="004F62E8" w14:paraId="3C171E0B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A8D" w14:textId="77777777" w:rsidR="007D790B" w:rsidRPr="0009405C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Euskarri fisikoak (esku-orriak, kartelak…)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C1965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  <w:tr w:rsidR="007D790B" w:rsidRPr="00A75E25" w14:paraId="0233251F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A7B" w14:textId="77777777" w:rsidR="007D790B" w:rsidRPr="0009405C" w:rsidRDefault="007D790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Whats</w:t>
            </w:r>
            <w:r w:rsidR="004B330A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ap</w:t>
            </w:r>
            <w:r w:rsidR="004B308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p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taldea</w:t>
            </w:r>
            <w:r w:rsidR="007C68D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k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, telegrama zerrendak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Grupos whats</w:t>
            </w:r>
            <w:r w:rsidR="004B330A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ap</w:t>
            </w:r>
            <w:r w:rsidR="004B308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p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, telegram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9CC66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</w:tr>
      <w:tr w:rsidR="007D790B" w:rsidRPr="00A75E25" w14:paraId="0E83AF54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559" w14:textId="77777777" w:rsidR="007D790B" w:rsidRPr="0009405C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Sare sozialak (facebook, twitter), hootsuite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 social (Facebook, twitter), hootsuite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B54B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</w:tr>
      <w:tr w:rsidR="007D790B" w:rsidRPr="004F62E8" w14:paraId="3F8935CD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C04" w14:textId="77777777" w:rsidR="007D790B" w:rsidRPr="0009405C" w:rsidRDefault="007D790B" w:rsidP="00D94963">
            <w:pPr>
              <w:keepNext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Beste modu batez, zein? </w:t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6FA0" w14:textId="77777777" w:rsidR="007D790B" w:rsidRPr="008E59AB" w:rsidRDefault="007D790B" w:rsidP="00D94963">
            <w:pPr>
              <w:keepNext/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</w:tbl>
    <w:p w14:paraId="0DE1C9C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1BA34D70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19F65EE6" w14:textId="77777777" w:rsidR="00E5735E" w:rsidRPr="004F62E8" w:rsidRDefault="0013104F" w:rsidP="00323A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 sozializazioa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3AE7">
              <w:rPr>
                <w:rFonts w:ascii="Arial" w:hAnsi="Arial" w:cs="Arial"/>
                <w:sz w:val="18"/>
                <w:szCs w:val="18"/>
              </w:rPr>
              <w:t xml:space="preserve">Socialización del uso del euskera </w:t>
            </w:r>
          </w:p>
        </w:tc>
      </w:tr>
      <w:tr w:rsidR="00EF3721" w:rsidRPr="004F62E8" w14:paraId="0C6FF360" w14:textId="77777777" w:rsidTr="004B308B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F38" w14:textId="77777777" w:rsidR="00E5735E" w:rsidRPr="004B308B" w:rsidRDefault="000D66AC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Parte-hartzaileen elkarreragina edo sozializazioa euskaraz izan da </w:t>
            </w:r>
            <w:r w:rsidR="0013104F" w:rsidRPr="004B308B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B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interacción o socialización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participantes se ha realizado en euskera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3EEE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667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45F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A05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4C9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323AE7" w:rsidRPr="004F62E8" w14:paraId="7C9C8B8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328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Nola bideratu da euskararen sozializazioa </w:t>
            </w:r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>parte hartzaileen artean</w:t>
            </w:r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? (Hizkuntza jolasak, hizkuntza dinamikak, hizkuntza errutinak…)</w:t>
            </w:r>
            <w:r w:rsidRPr="00411A20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 </w:t>
            </w:r>
            <w:r w:rsidR="009231B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</w:t>
            </w:r>
            <w:r w:rsidR="009231BF" w:rsidRPr="004B308B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9231BF">
              <w:rPr>
                <w:rFonts w:ascii="Arial" w:hAnsi="Arial" w:cs="Arial"/>
                <w:sz w:val="18"/>
                <w:szCs w:val="18"/>
              </w:rPr>
              <w:t>¿Cómo se ha llevado a cabo la socialización del euskera entre las personas participantes?</w:t>
            </w:r>
            <w:r w:rsidR="00923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(Juegos lingüísticos, </w:t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>dinámicas lingüísticas, rutinas lingüísticas</w:t>
            </w:r>
            <w:r w:rsidR="009001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>…)</w:t>
            </w:r>
          </w:p>
          <w:p w14:paraId="33C691BC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63D1A8B8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7D42895C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323AE7" w:rsidRPr="004F62E8" w14:paraId="0482EA9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C98" w14:textId="77777777" w:rsidR="00323AE7" w:rsidRPr="009F48F0" w:rsidRDefault="00323AE7" w:rsidP="00AD5DDB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Zein oztopo edo gabezia sumatu duzue helburua lortzeko?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</w:t>
            </w:r>
            <w:r w:rsidR="009F48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1EBBC9" w14:textId="77777777" w:rsidR="00323AE7" w:rsidRPr="00411A20" w:rsidRDefault="00323AE7" w:rsidP="00AD5DDB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</w:p>
          <w:p w14:paraId="0817138C" w14:textId="77777777" w:rsidR="00323AE7" w:rsidRPr="00411A20" w:rsidRDefault="00323AE7" w:rsidP="00AD5DDB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78558958" w14:textId="77777777" w:rsidR="00323AE7" w:rsidRPr="00411A20" w:rsidRDefault="00323AE7">
            <w:pPr>
              <w:jc w:val="center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323AE7" w:rsidRPr="004F62E8" w14:paraId="337C13A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0B" w14:textId="77777777" w:rsidR="00323AE7" w:rsidRPr="009F48F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Zer </w:t>
            </w:r>
            <w:r w:rsid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gertatu </w:t>
            </w: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da arrakastatsua?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>
              <w:rPr>
                <w:rFonts w:ascii="Arial" w:hAnsi="Arial" w:cs="Arial"/>
                <w:sz w:val="18"/>
                <w:szCs w:val="18"/>
              </w:rPr>
              <w:t>¿Qué ha sido éxitoso?</w:t>
            </w:r>
          </w:p>
          <w:p w14:paraId="1AB9F595" w14:textId="77777777" w:rsidR="00323AE7" w:rsidRPr="00411A20" w:rsidRDefault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</w:p>
          <w:p w14:paraId="6B0F0CA6" w14:textId="77777777" w:rsidR="00323AE7" w:rsidRPr="00411A20" w:rsidRDefault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3B652CFF" w14:textId="77777777" w:rsidR="00323AE7" w:rsidRPr="00411A20" w:rsidRDefault="00323AE7">
            <w:pPr>
              <w:jc w:val="center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9F48F0" w:rsidRPr="004F62E8" w14:paraId="18FFF95A" w14:textId="77777777" w:rsidTr="00E14C86">
        <w:trPr>
          <w:gridAfter w:val="1"/>
          <w:wAfter w:w="22" w:type="dxa"/>
          <w:cantSplit/>
          <w:trHeight w:val="246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B5C" w14:textId="77777777" w:rsidR="009F48F0" w:rsidRDefault="009F48F0" w:rsidP="00E14C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lastRenderedPageBreak/>
              <w:t>Zergatik?</w:t>
            </w:r>
            <w:r w:rsidR="00314A27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4A27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¿Por qué?</w:t>
            </w:r>
          </w:p>
          <w:p w14:paraId="2095E813" w14:textId="77777777" w:rsidR="009F48F0" w:rsidRDefault="009F48F0" w:rsidP="00E14C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1F4D79A" w14:textId="77777777" w:rsidR="009F48F0" w:rsidRPr="004F62E8" w:rsidRDefault="009F48F0" w:rsidP="00E14C86">
            <w:pPr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BA5A237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2F0DB355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1889C6BD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5C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BC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Urtea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C5C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40E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658F7FAC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87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CE3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10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40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7D414BC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4D21E17B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5230C8E3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0E2C3D1A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rdezkariaren sinadura)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3497A061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86A8" w14:textId="77777777" w:rsidR="00CD4819" w:rsidRDefault="00CD4819">
      <w:r>
        <w:separator/>
      </w:r>
    </w:p>
  </w:endnote>
  <w:endnote w:type="continuationSeparator" w:id="0">
    <w:p w14:paraId="1B1F550C" w14:textId="77777777" w:rsidR="00CD4819" w:rsidRDefault="00CD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54AA" w14:textId="77777777" w:rsidR="00BD67B1" w:rsidRDefault="00BD67B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5735E" w14:paraId="53F2F611" w14:textId="77777777">
      <w:trPr>
        <w:trHeight w:hRule="exact" w:val="482"/>
      </w:trPr>
      <w:tc>
        <w:tcPr>
          <w:tcW w:w="1702" w:type="dxa"/>
          <w:vAlign w:val="bottom"/>
        </w:tcPr>
        <w:p w14:paraId="6BDAC7A1" w14:textId="77777777" w:rsidR="00E5735E" w:rsidRDefault="00E5735E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3295942" w14:textId="77777777" w:rsidR="00B12B77" w:rsidRDefault="00B12B77" w:rsidP="00B12B77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245216DD" w14:textId="77777777" w:rsidR="00E5735E" w:rsidRDefault="00B12B77" w:rsidP="00B81742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Probintzia plaza 5. 3., 01001 Vitoria-Gasteiz. Tel. +34 945 181818. Fax +34 945 123012. e-mail:</w:t>
          </w:r>
          <w:hyperlink r:id="rId1" w:history="1">
            <w:r w:rsidR="00B81742" w:rsidRPr="00BD67B1">
              <w:rPr>
                <w:rStyle w:val="Hiperesteka"/>
                <w:rFonts w:ascii="Arial" w:hAnsi="Arial"/>
                <w:sz w:val="12"/>
              </w:rPr>
              <w:t>euskaraba@euskaraba.eus</w:t>
            </w:r>
          </w:hyperlink>
          <w:r w:rsidRPr="00BD67B1">
            <w:rPr>
              <w:rFonts w:ascii="Arial" w:hAnsi="Arial"/>
              <w:sz w:val="12"/>
            </w:rPr>
            <w:br/>
          </w:r>
          <w:r w:rsidRPr="00BD67B1">
            <w:rPr>
              <w:rStyle w:val="Lodia"/>
              <w:rFonts w:ascii="Arial" w:hAnsi="Arial"/>
              <w:sz w:val="12"/>
            </w:rPr>
            <w:t>© Arabako Foru Aldundia</w:t>
          </w:r>
          <w:r w:rsidRPr="00BD67B1">
            <w:rPr>
              <w:rFonts w:ascii="Arial" w:hAnsi="Arial"/>
              <w:sz w:val="12"/>
            </w:rPr>
            <w:t xml:space="preserve"> - </w:t>
          </w:r>
          <w:r w:rsidRPr="00BD67B1">
            <w:rPr>
              <w:rStyle w:val="Lodia"/>
              <w:rFonts w:ascii="Arial" w:hAnsi="Arial"/>
              <w:sz w:val="12"/>
            </w:rPr>
            <w:t>Diputación Foral de Álava, 20</w:t>
          </w:r>
          <w:r w:rsidR="006445FF" w:rsidRPr="00BD67B1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7C43E69C" w14:textId="77777777" w:rsidR="00E5735E" w:rsidRDefault="00E5735E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2AD6CCB5" w14:textId="77777777" w:rsidR="00E5735E" w:rsidRDefault="00E5735E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147E" w14:textId="77777777" w:rsidR="00BD67B1" w:rsidRDefault="00BD67B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8301" w14:textId="77777777" w:rsidR="00CD4819" w:rsidRDefault="00CD4819">
      <w:r>
        <w:separator/>
      </w:r>
    </w:p>
  </w:footnote>
  <w:footnote w:type="continuationSeparator" w:id="0">
    <w:p w14:paraId="1416D1B0" w14:textId="77777777" w:rsidR="00CD4819" w:rsidRDefault="00CD4819">
      <w:r>
        <w:continuationSeparator/>
      </w:r>
    </w:p>
  </w:footnote>
  <w:footnote w:id="1">
    <w:p w14:paraId="6B32335E" w14:textId="77777777" w:rsidR="00357917" w:rsidRDefault="00E5735E">
      <w:pPr>
        <w:pStyle w:val="Oin-oharrarentestua"/>
        <w:rPr>
          <w:rFonts w:ascii="Arial" w:hAnsi="Arial"/>
          <w:sz w:val="16"/>
        </w:rPr>
      </w:pPr>
      <w:r>
        <w:rPr>
          <w:rStyle w:val="Oin-oharrarenerreferentzia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357917" w:rsidRPr="001F653B" w14:paraId="511E0A25" w14:textId="77777777" w:rsidTr="0013192C">
        <w:tc>
          <w:tcPr>
            <w:tcW w:w="6062" w:type="dxa"/>
            <w:shd w:val="clear" w:color="auto" w:fill="auto"/>
          </w:tcPr>
          <w:p w14:paraId="7FE99E19" w14:textId="77777777" w:rsidR="00357917" w:rsidRPr="00EC60FD" w:rsidRDefault="00357917" w:rsidP="0013192C">
            <w:pPr>
              <w:pStyle w:val="Oin-oharrarentestua"/>
              <w:rPr>
                <w:rFonts w:ascii="Arial" w:hAnsi="Arial"/>
                <w:sz w:val="16"/>
                <w:lang w:val="es-ES"/>
              </w:rPr>
            </w:pPr>
            <w:r w:rsidRPr="00EC60FD">
              <w:rPr>
                <w:rFonts w:ascii="Arial" w:hAnsi="Arial"/>
                <w:sz w:val="16"/>
                <w:lang w:val="es-ES"/>
              </w:rPr>
              <w:t xml:space="preserve">Aurkezten den programa bakoitzeko bete eranskin bat. Hemen ere eskuragarri: </w:t>
            </w:r>
          </w:p>
          <w:p w14:paraId="40631626" w14:textId="77777777" w:rsidR="00357917" w:rsidRPr="001F653B" w:rsidRDefault="00357917" w:rsidP="0013192C">
            <w:pPr>
              <w:pStyle w:val="Oin-oharrarentestua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558D64" w14:textId="77777777" w:rsidR="00357917" w:rsidRPr="001F653B" w:rsidRDefault="00A75E25" w:rsidP="0013192C">
            <w:pPr>
              <w:pStyle w:val="Oin-oharrarentestua"/>
              <w:rPr>
                <w:rFonts w:ascii="Arial" w:hAnsi="Arial"/>
                <w:sz w:val="16"/>
              </w:rPr>
            </w:pPr>
            <w:hyperlink r:id="rId1" w:history="1">
              <w:r w:rsidR="00357917" w:rsidRPr="009F1749">
                <w:rPr>
                  <w:rStyle w:val="Hiperesteka"/>
                  <w:rFonts w:ascii="Arial" w:hAnsi="Arial"/>
                  <w:sz w:val="16"/>
                </w:rPr>
                <w:t>www.araba.eus</w:t>
              </w:r>
            </w:hyperlink>
            <w:r w:rsidR="00357917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357917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357917" w:rsidRPr="009F1749">
                <w:rPr>
                  <w:rStyle w:val="Hiperesteka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08781EF6" w14:textId="77777777" w:rsidR="00E5735E" w:rsidRDefault="00E5735E">
      <w:pPr>
        <w:pStyle w:val="Oin-oharrarentestua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2E34" w14:textId="77777777" w:rsidR="00BD67B1" w:rsidRDefault="00BD67B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09"/>
    </w:tblGrid>
    <w:tr w:rsidR="00CF1A89" w:rsidRPr="009E7B24" w14:paraId="64ABC7B7" w14:textId="77777777" w:rsidTr="004C1A84">
      <w:trPr>
        <w:trHeight w:val="2155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361B11D" w14:textId="77777777" w:rsidR="00CF1A89" w:rsidRPr="009E7B24" w:rsidRDefault="00D05F35">
          <w:pPr>
            <w:ind w:right="776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A0F81C0" wp14:editId="3FF18AFA">
                <wp:extent cx="1311728" cy="1033829"/>
                <wp:effectExtent l="0" t="0" r="3175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095" cy="1034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44FCC" w14:textId="358FB0F0" w:rsidR="00CF1A89" w:rsidRPr="009E7B24" w:rsidRDefault="00CF1A89" w:rsidP="00CF1A89">
          <w:pPr>
            <w:spacing w:before="60"/>
            <w:ind w:left="72" w:right="68"/>
            <w:rPr>
              <w:rFonts w:ascii="Arial" w:hAnsi="Arial"/>
              <w:b/>
              <w:color w:val="000000"/>
              <w:sz w:val="22"/>
              <w:szCs w:val="22"/>
            </w:rPr>
          </w:pPr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Euskara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ren bitartez </w:t>
          </w:r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sozializatzeko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programak garatzeko,</w:t>
          </w:r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irabazi asmorik gabeko 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elkarte, guraso elkarte</w:t>
          </w:r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>, kirol elkarte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eta kirol federazioe</w:t>
          </w:r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n diru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-</w:t>
          </w:r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laguntzaren zuriketa memoria</w:t>
          </w:r>
          <w:r w:rsidRPr="009E7B24">
            <w:rPr>
              <w:b/>
              <w:sz w:val="22"/>
              <w:szCs w:val="22"/>
            </w:rPr>
            <w:t>.</w:t>
          </w:r>
        </w:p>
        <w:p w14:paraId="5D0609AB" w14:textId="78BD4314" w:rsidR="00CF1A89" w:rsidRPr="009E7B24" w:rsidRDefault="00132FDE" w:rsidP="00CF1A89">
          <w:pPr>
            <w:spacing w:before="120"/>
            <w:ind w:left="72" w:right="68"/>
            <w:rPr>
              <w:rFonts w:ascii="Arial" w:hAnsi="Arial"/>
              <w:b/>
              <w:color w:val="000000"/>
              <w:sz w:val="22"/>
              <w:szCs w:val="22"/>
            </w:rPr>
          </w:pPr>
          <w:r>
            <w:rPr>
              <w:rFonts w:ascii="Arial" w:hAnsi="Arial"/>
              <w:b/>
              <w:color w:val="000000"/>
              <w:sz w:val="22"/>
              <w:szCs w:val="22"/>
            </w:rPr>
            <w:t>202</w:t>
          </w:r>
          <w:r w:rsidR="00A75E25">
            <w:rPr>
              <w:rFonts w:ascii="Arial" w:hAnsi="Arial"/>
              <w:b/>
              <w:color w:val="000000"/>
              <w:sz w:val="22"/>
              <w:szCs w:val="22"/>
            </w:rPr>
            <w:t>3</w:t>
          </w:r>
        </w:p>
        <w:p w14:paraId="4BADC6AD" w14:textId="785B1010" w:rsidR="00CF1A89" w:rsidRPr="009E7B24" w:rsidRDefault="005400E4" w:rsidP="005400E4">
          <w:pPr>
            <w:ind w:left="71" w:right="68"/>
            <w:rPr>
              <w:rFonts w:ascii="Arial" w:hAnsi="Arial"/>
              <w:b/>
              <w:sz w:val="22"/>
              <w:szCs w:val="22"/>
            </w:rPr>
          </w:pPr>
          <w:r w:rsidRPr="009E7B24">
            <w:rPr>
              <w:rFonts w:ascii="Arial" w:hAnsi="Arial"/>
              <w:color w:val="000000"/>
              <w:sz w:val="22"/>
              <w:szCs w:val="22"/>
            </w:rPr>
            <w:t>Memoria justificación de la subvención a asociaciones sin ánimo de lucro</w:t>
          </w:r>
          <w:r>
            <w:rPr>
              <w:rFonts w:ascii="Arial" w:hAnsi="Arial"/>
              <w:color w:val="000000"/>
              <w:sz w:val="22"/>
              <w:szCs w:val="22"/>
            </w:rPr>
            <w:t>, asociaciones madres y padres de alumnas/os</w:t>
          </w:r>
          <w:r w:rsidR="0080552C">
            <w:rPr>
              <w:rFonts w:ascii="Arial" w:hAnsi="Arial"/>
              <w:color w:val="000000"/>
              <w:sz w:val="22"/>
              <w:szCs w:val="22"/>
            </w:rPr>
            <w:t>, asociaciones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 y federaciones deportivas, </w:t>
          </w:r>
          <w:r w:rsidRPr="009E7B24">
            <w:rPr>
              <w:rFonts w:ascii="Arial" w:hAnsi="Arial"/>
              <w:color w:val="000000"/>
              <w:sz w:val="22"/>
              <w:szCs w:val="22"/>
            </w:rPr>
            <w:t xml:space="preserve">para desarrollar programas de socialización 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a través </w:t>
          </w:r>
          <w:r w:rsidRPr="009E7B24">
            <w:rPr>
              <w:rFonts w:ascii="Arial" w:hAnsi="Arial"/>
              <w:color w:val="000000"/>
              <w:sz w:val="22"/>
              <w:szCs w:val="22"/>
            </w:rPr>
            <w:t>del euskera</w:t>
          </w:r>
          <w:r w:rsidR="00CF1A89" w:rsidRPr="009E7B24">
            <w:rPr>
              <w:rFonts w:ascii="Arial" w:hAnsi="Arial"/>
              <w:color w:val="000000"/>
              <w:sz w:val="22"/>
              <w:szCs w:val="22"/>
            </w:rPr>
            <w:t>.</w:t>
          </w:r>
        </w:p>
      </w:tc>
    </w:tr>
    <w:tr w:rsidR="005400E4" w14:paraId="6578D68A" w14:textId="77777777" w:rsidTr="004C1A84">
      <w:trPr>
        <w:trHeight w:val="388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D19B4C3" w14:textId="77777777" w:rsidR="005400E4" w:rsidRPr="007C5B7F" w:rsidRDefault="005400E4" w:rsidP="004C1A84">
          <w:pPr>
            <w:ind w:right="71"/>
            <w:rPr>
              <w:b/>
              <w:noProof/>
              <w:sz w:val="22"/>
              <w:szCs w:val="22"/>
            </w:rPr>
          </w:pPr>
          <w:r w:rsidRPr="007C5B7F">
            <w:rPr>
              <w:rFonts w:ascii="Arial" w:hAnsi="Arial"/>
              <w:b/>
              <w:noProof/>
              <w:sz w:val="16"/>
            </w:rPr>
            <w:t>Diputatu Nagusiaren Saila</w:t>
          </w:r>
        </w:p>
      </w:tc>
      <w:tc>
        <w:tcPr>
          <w:tcW w:w="75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386B4A" w14:textId="77777777" w:rsidR="005400E4" w:rsidRPr="005400E4" w:rsidRDefault="004D5A6F" w:rsidP="004C1A84">
          <w:pPr>
            <w:ind w:left="72" w:right="68"/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4C1A84">
            <w:rPr>
              <w:rFonts w:ascii="Arial" w:hAnsi="Arial"/>
              <w:b/>
              <w:noProof/>
              <w:sz w:val="16"/>
            </w:rPr>
            <w:t xml:space="preserve"> </w:t>
          </w:r>
          <w:r w:rsidR="005400E4" w:rsidRPr="005400E4">
            <w:rPr>
              <w:rFonts w:ascii="Arial" w:hAnsi="Arial"/>
              <w:b/>
              <w:noProof/>
              <w:sz w:val="16"/>
            </w:rPr>
            <w:t>Diputado General</w:t>
          </w:r>
        </w:p>
      </w:tc>
    </w:tr>
  </w:tbl>
  <w:p w14:paraId="67CB521C" w14:textId="77777777" w:rsidR="00E5735E" w:rsidRDefault="00E5735E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258A7E8E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520F6355" w14:textId="77777777" w:rsidR="00E5735E" w:rsidRDefault="00D05F35">
          <w:pPr>
            <w:ind w:left="-180" w:right="776"/>
          </w:pPr>
          <w:r>
            <w:rPr>
              <w:noProof/>
            </w:rPr>
            <w:drawing>
              <wp:inline distT="0" distB="0" distL="0" distR="0" wp14:anchorId="306D65C6" wp14:editId="6FE6254F">
                <wp:extent cx="1616075" cy="1403350"/>
                <wp:effectExtent l="0" t="0" r="3175" b="635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3628733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65E988C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30ADDB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2BFF0CBC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D8D0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3FFB8B7D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02311C7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4C6DD130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2984A28" w14:textId="77777777" w:rsidR="00E5735E" w:rsidRDefault="00E5735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ABC08D22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F3D606EC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C5F255A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8F804B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4A12103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3A8A2B40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A427D4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6206E3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D1CDC26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F3F0DF1C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F48C2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A04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7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9ACA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C5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C6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83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62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29C85FDC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12AD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9460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7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20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E9E4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8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2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B56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F7CA858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530ED47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4A3C0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AA31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843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C4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69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28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67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6F2421F2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5D8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4C8D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E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0D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E42E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F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90E2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02163"/>
    <w:rsid w:val="0000435A"/>
    <w:rsid w:val="000524B7"/>
    <w:rsid w:val="00086DCE"/>
    <w:rsid w:val="0009405C"/>
    <w:rsid w:val="000D0827"/>
    <w:rsid w:val="000D66AC"/>
    <w:rsid w:val="00100812"/>
    <w:rsid w:val="001154E2"/>
    <w:rsid w:val="0013104F"/>
    <w:rsid w:val="0013192C"/>
    <w:rsid w:val="00132FDE"/>
    <w:rsid w:val="0013391B"/>
    <w:rsid w:val="00163FFC"/>
    <w:rsid w:val="001D019C"/>
    <w:rsid w:val="002128E5"/>
    <w:rsid w:val="00223089"/>
    <w:rsid w:val="00237971"/>
    <w:rsid w:val="002C15B0"/>
    <w:rsid w:val="00314A27"/>
    <w:rsid w:val="00323AE7"/>
    <w:rsid w:val="00350AF0"/>
    <w:rsid w:val="00357917"/>
    <w:rsid w:val="003C5AEC"/>
    <w:rsid w:val="003E0070"/>
    <w:rsid w:val="004024EB"/>
    <w:rsid w:val="00411A20"/>
    <w:rsid w:val="00427476"/>
    <w:rsid w:val="004438B5"/>
    <w:rsid w:val="004B308B"/>
    <w:rsid w:val="004B330A"/>
    <w:rsid w:val="004C1A84"/>
    <w:rsid w:val="004C1D8F"/>
    <w:rsid w:val="004D5A6F"/>
    <w:rsid w:val="004F62E8"/>
    <w:rsid w:val="0053271C"/>
    <w:rsid w:val="00534090"/>
    <w:rsid w:val="005400E4"/>
    <w:rsid w:val="0055677F"/>
    <w:rsid w:val="006445FF"/>
    <w:rsid w:val="00653DF6"/>
    <w:rsid w:val="00680211"/>
    <w:rsid w:val="00704C52"/>
    <w:rsid w:val="00775F20"/>
    <w:rsid w:val="00796791"/>
    <w:rsid w:val="007B693E"/>
    <w:rsid w:val="007C5B7F"/>
    <w:rsid w:val="007C68DB"/>
    <w:rsid w:val="007D790B"/>
    <w:rsid w:val="007E1FEB"/>
    <w:rsid w:val="0080552C"/>
    <w:rsid w:val="00892B54"/>
    <w:rsid w:val="00896C1F"/>
    <w:rsid w:val="008D392E"/>
    <w:rsid w:val="008E59AB"/>
    <w:rsid w:val="0090016F"/>
    <w:rsid w:val="009120C2"/>
    <w:rsid w:val="009231BF"/>
    <w:rsid w:val="00931D59"/>
    <w:rsid w:val="009A4C0E"/>
    <w:rsid w:val="009E1936"/>
    <w:rsid w:val="009E7B24"/>
    <w:rsid w:val="009F48F0"/>
    <w:rsid w:val="00A75E25"/>
    <w:rsid w:val="00AC3772"/>
    <w:rsid w:val="00AD5DDB"/>
    <w:rsid w:val="00B032D1"/>
    <w:rsid w:val="00B12B77"/>
    <w:rsid w:val="00B35F00"/>
    <w:rsid w:val="00B74F6F"/>
    <w:rsid w:val="00B81742"/>
    <w:rsid w:val="00B91D96"/>
    <w:rsid w:val="00BC10AE"/>
    <w:rsid w:val="00BD67B1"/>
    <w:rsid w:val="00C519D9"/>
    <w:rsid w:val="00C615F0"/>
    <w:rsid w:val="00C7214F"/>
    <w:rsid w:val="00CC3784"/>
    <w:rsid w:val="00CD0EF5"/>
    <w:rsid w:val="00CD2384"/>
    <w:rsid w:val="00CD4819"/>
    <w:rsid w:val="00CF1A89"/>
    <w:rsid w:val="00D01FAD"/>
    <w:rsid w:val="00D05F35"/>
    <w:rsid w:val="00D80A95"/>
    <w:rsid w:val="00D94963"/>
    <w:rsid w:val="00DD07CD"/>
    <w:rsid w:val="00E14C86"/>
    <w:rsid w:val="00E26E37"/>
    <w:rsid w:val="00E5735E"/>
    <w:rsid w:val="00EC2ECD"/>
    <w:rsid w:val="00EF1A12"/>
    <w:rsid w:val="00EF3721"/>
    <w:rsid w:val="00F26BE9"/>
    <w:rsid w:val="00F762E8"/>
    <w:rsid w:val="00FA4529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8C0A015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F48F0"/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6izenburua">
    <w:name w:val="heading 6"/>
    <w:basedOn w:val="Normala"/>
    <w:next w:val="Normala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SimSun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character" w:customStyle="1" w:styleId="GoiburuaKar">
    <w:name w:val="Goiburua Kar"/>
    <w:link w:val="Goiburua"/>
    <w:rsid w:val="0013104F"/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Oin-oharrarentestuaKar">
    <w:name w:val="Oin-oharraren testua Kar"/>
    <w:link w:val="Oin-oharrarentestua"/>
    <w:semiHidden/>
    <w:rsid w:val="00357917"/>
    <w:rPr>
      <w:lang w:val="es-ES_tradnl" w:eastAsia="es-ES"/>
    </w:rPr>
  </w:style>
  <w:style w:type="paragraph" w:styleId="Zerrenda-paragrafoa">
    <w:name w:val="List Paragraph"/>
    <w:basedOn w:val="Normala"/>
    <w:uiPriority w:val="34"/>
    <w:qFormat/>
    <w:rsid w:val="0089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skaraba@euskaraba.eu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3048-7C5E-4799-B131-C8A73166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2008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4</cp:revision>
  <cp:lastPrinted>2016-03-04T11:56:00Z</cp:lastPrinted>
  <dcterms:created xsi:type="dcterms:W3CDTF">2021-05-12T11:08:00Z</dcterms:created>
  <dcterms:modified xsi:type="dcterms:W3CDTF">2022-11-29T08:28:00Z</dcterms:modified>
  <cp:category>@AFA : Formulario Maestro</cp:category>
</cp:coreProperties>
</file>