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1F1B" w14:textId="39939921" w:rsidR="00C032D6" w:rsidRDefault="00490E31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03654">
        <w:rPr>
          <w:rFonts w:ascii="Arial" w:hAnsi="Arial" w:cs="Arial"/>
          <w:b/>
          <w:sz w:val="18"/>
          <w:szCs w:val="18"/>
        </w:rPr>
        <w:t>onuraduna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23B2247D" w:rsidR="001177FC" w:rsidRPr="001F653B" w:rsidRDefault="00B02C91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0125CA62" w:rsidR="00E03654" w:rsidRPr="001F653B" w:rsidRDefault="00B02C91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7777777" w:rsidR="00E03654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proofErr w:type="spellEnd"/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366F4E36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      </w:t>
            </w:r>
            <w:r w:rsidR="00B02C91">
              <w:t xml:space="preserve">                                                                                                                                                         </w:t>
            </w:r>
            <w:r>
              <w:t xml:space="preserve">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3F4FD245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proofErr w:type="spellStart"/>
      <w:r w:rsidR="0007778A">
        <w:rPr>
          <w:rFonts w:ascii="Arial" w:hAnsi="Arial"/>
          <w:b/>
          <w:sz w:val="18"/>
        </w:rPr>
        <w:t>estrategiak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07778A">
        <w:rPr>
          <w:rFonts w:ascii="Arial" w:hAnsi="Arial"/>
          <w:sz w:val="18"/>
        </w:rPr>
        <w:t>Estrategias</w:t>
      </w:r>
      <w:r w:rsidR="00A22BC3">
        <w:rPr>
          <w:rFonts w:ascii="Arial" w:hAnsi="Arial"/>
          <w:sz w:val="18"/>
        </w:rPr>
        <w:t xml:space="preserve">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77E0EE95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  </w:t>
            </w:r>
            <w:r w:rsidR="00B02C91">
              <w:t xml:space="preserve">                                                                                                                         </w:t>
            </w:r>
            <w:r>
              <w:t xml:space="preserve">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6E6B554F" w:rsidR="00F75D84" w:rsidRPr="00E03654" w:rsidRDefault="00DD1B0B" w:rsidP="00F75D8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previstas para el fomento de la transversalidad</w:t>
      </w:r>
    </w:p>
    <w:p w14:paraId="09381A8A" w14:textId="77777777" w:rsidR="00F75D84" w:rsidRPr="001F653B" w:rsidRDefault="00F75D84" w:rsidP="00F75D84">
      <w:pPr>
        <w:rPr>
          <w:rFonts w:ascii="Arial" w:hAnsi="Arial" w:cs="Arial"/>
          <w:sz w:val="18"/>
          <w:szCs w:val="18"/>
        </w:rPr>
      </w:pPr>
    </w:p>
    <w:p w14:paraId="485ECB5E" w14:textId="77777777" w:rsidR="00F75D84" w:rsidRPr="001F653B" w:rsidRDefault="00610E3A" w:rsidP="00F75D84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E68ED" wp14:editId="6E3C44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71285" cy="290195"/>
                <wp:effectExtent l="0" t="0" r="0" b="0"/>
                <wp:wrapNone/>
                <wp:docPr id="3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8BF7" w14:textId="13C05097" w:rsidR="00F75D84" w:rsidRPr="00F75D84" w:rsidRDefault="0094226A">
                            <w:pPr>
                              <w:rPr>
                                <w:lang w:val="eu-ES"/>
                              </w:rPr>
                            </w:pPr>
                            <w:permStart w:id="174945821" w:edGrp="everyone"/>
                            <w:r>
                              <w:t xml:space="preserve">         </w:t>
                            </w:r>
                            <w:r w:rsidR="00B02C91"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r>
                              <w:t xml:space="preserve">                         </w:t>
                            </w:r>
                            <w:r w:rsidR="00EA017D">
                              <w:t xml:space="preserve"> </w:t>
                            </w:r>
                            <w:permEnd w:id="1749458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68ED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0;margin-top:0;width:509.55pt;height:22.8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90FgIAACs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">
                <v:textbox>
                  <w:txbxContent>
                    <w:p w14:paraId="39398BF7" w14:textId="13C05097" w:rsidR="00F75D84" w:rsidRPr="00F75D84" w:rsidRDefault="0094226A">
                      <w:pPr>
                        <w:rPr>
                          <w:lang w:val="eu-ES"/>
                        </w:rPr>
                      </w:pPr>
                      <w:permStart w:id="174945821" w:edGrp="everyone"/>
                      <w:r>
                        <w:t xml:space="preserve">         </w:t>
                      </w:r>
                      <w:r w:rsidR="00B02C91">
                        <w:t xml:space="preserve">                                                                                                                                                               </w:t>
                      </w:r>
                      <w:r>
                        <w:t xml:space="preserve">                         </w:t>
                      </w:r>
                      <w:r w:rsidR="00EA017D">
                        <w:t xml:space="preserve"> </w:t>
                      </w:r>
                      <w:permEnd w:id="174945821"/>
                    </w:p>
                  </w:txbxContent>
                </v:textbox>
              </v:shape>
            </w:pict>
          </mc:Fallback>
        </mc:AlternateContent>
      </w:r>
    </w:p>
    <w:p w14:paraId="77ACA791" w14:textId="77777777" w:rsidR="00F75D84" w:rsidRDefault="00F75D84" w:rsidP="002664E0">
      <w:pPr>
        <w:rPr>
          <w:rFonts w:ascii="Arial" w:hAnsi="Arial"/>
          <w:sz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606CD602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</w:t>
      </w:r>
      <w:r w:rsidR="00B42975">
        <w:rPr>
          <w:rFonts w:ascii="Arial" w:hAnsi="Arial"/>
          <w:b/>
          <w:sz w:val="18"/>
        </w:rPr>
        <w:t>errikuntza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 w:rsidR="00B42975">
        <w:rPr>
          <w:rFonts w:ascii="Arial" w:hAnsi="Arial"/>
          <w:b/>
          <w:sz w:val="18"/>
        </w:rPr>
        <w:t>maila</w:t>
      </w:r>
      <w:proofErr w:type="spellEnd"/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r w:rsidR="00B42975">
        <w:rPr>
          <w:rFonts w:ascii="Arial" w:hAnsi="Arial"/>
          <w:sz w:val="18"/>
        </w:rPr>
        <w:t xml:space="preserve">Nivel de </w:t>
      </w:r>
      <w:r w:rsidR="00DC13C3">
        <w:rPr>
          <w:rFonts w:ascii="Arial" w:hAnsi="Arial"/>
          <w:sz w:val="18"/>
        </w:rPr>
        <w:t>i</w:t>
      </w:r>
      <w:r w:rsidR="00B42975">
        <w:rPr>
          <w:rFonts w:ascii="Arial" w:hAnsi="Arial"/>
          <w:sz w:val="18"/>
        </w:rPr>
        <w:t>nnovaci</w:t>
      </w:r>
      <w:r w:rsidR="00DC13C3">
        <w:rPr>
          <w:rFonts w:ascii="Arial" w:hAnsi="Arial"/>
          <w:sz w:val="18"/>
        </w:rPr>
        <w:t>ó</w:t>
      </w:r>
      <w:r w:rsidR="00B42975">
        <w:rPr>
          <w:rFonts w:ascii="Arial" w:hAnsi="Arial"/>
          <w:sz w:val="18"/>
        </w:rPr>
        <w:t>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4F491E31" w:rsidR="00B42975" w:rsidRPr="001F653B" w:rsidRDefault="00B42975" w:rsidP="00E2708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  <w:r>
              <w:t xml:space="preserve">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A523120" w:rsidR="006537FC" w:rsidRPr="006537FC" w:rsidRDefault="006537FC" w:rsidP="006537FC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kontsolidazio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Nivel de consolidación 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7BB8BE9" w14:textId="01C4F7C3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>
              <w:t xml:space="preserve"> </w:t>
            </w:r>
            <w:permEnd w:id="870655586"/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inpaktu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>
        <w:rPr>
          <w:rFonts w:ascii="Arial" w:hAnsi="Arial"/>
          <w:b/>
          <w:sz w:val="18"/>
        </w:rPr>
        <w:t xml:space="preserve">: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4DD857CE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40FA033" w14:textId="63184A2A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permEnd w:id="608704153"/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7EC928B4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5BD14DED" w:rsidR="00B42975" w:rsidRDefault="00B42975" w:rsidP="002664E0">
      <w:pPr>
        <w:rPr>
          <w:rFonts w:ascii="Arial" w:hAnsi="Arial"/>
          <w:b/>
          <w:sz w:val="18"/>
        </w:rPr>
      </w:pPr>
    </w:p>
    <w:p w14:paraId="07A75465" w14:textId="395D4B42" w:rsidR="00EE2BC3" w:rsidRDefault="00EE2BC3" w:rsidP="002664E0">
      <w:pPr>
        <w:rPr>
          <w:rFonts w:ascii="Arial" w:hAnsi="Arial"/>
          <w:b/>
          <w:sz w:val="18"/>
        </w:rPr>
      </w:pPr>
    </w:p>
    <w:p w14:paraId="4B1CEF07" w14:textId="77777777" w:rsidR="00EE2BC3" w:rsidRDefault="00EE2BC3" w:rsidP="002664E0">
      <w:pPr>
        <w:rPr>
          <w:rFonts w:ascii="Arial" w:hAnsi="Arial"/>
          <w:b/>
          <w:sz w:val="18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lastRenderedPageBreak/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28FA549D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  <w:r w:rsidR="00B02C9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778A" w:rsidRPr="006E79E5" w14:paraId="52DE21CA" w14:textId="77777777" w:rsidTr="00E2708C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31A1499B" w14:textId="77777777" w:rsidR="0007778A" w:rsidRPr="001D5DD9" w:rsidRDefault="0007778A" w:rsidP="00E2708C">
            <w:pPr>
              <w:ind w:left="-70"/>
              <w:rPr>
                <w:rFonts w:ascii="Arial" w:hAnsi="Arial"/>
                <w:sz w:val="18"/>
              </w:rPr>
            </w:pPr>
            <w:proofErr w:type="spellStart"/>
            <w:r w:rsidRPr="002664E0">
              <w:rPr>
                <w:rFonts w:ascii="Arial" w:hAnsi="Arial"/>
                <w:b/>
                <w:sz w:val="18"/>
              </w:rPr>
              <w:t>Garatuko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den </w:t>
            </w:r>
            <w:proofErr w:type="spellStart"/>
            <w:r w:rsidRPr="002664E0"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z w:val="18"/>
              </w:rPr>
              <w:t>datz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</w:rPr>
              <w:t>ar</w:t>
            </w:r>
            <w:r w:rsidRPr="002664E0">
              <w:rPr>
                <w:rFonts w:ascii="Arial" w:hAnsi="Arial"/>
                <w:b/>
                <w:sz w:val="18"/>
              </w:rPr>
              <w:t>loa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139193C1" w14:textId="77777777" w:rsidR="0007778A" w:rsidRPr="002664E0" w:rsidRDefault="0007778A" w:rsidP="00E2708C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07778A" w:rsidRPr="0050751A" w14:paraId="00752A14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2EC31195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0C865ABF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9540E28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48AFD3EC" w14:textId="77777777" w:rsidR="0007778A" w:rsidRDefault="0007778A" w:rsidP="00E2708C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1C61D1D7" w14:textId="77777777" w:rsidR="0007778A" w:rsidRPr="001D5DD9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erabilera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FBBD50F" w14:textId="77777777" w:rsidR="0007778A" w:rsidRPr="0050751A" w:rsidRDefault="0007778A" w:rsidP="00E2708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3E983E2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>isia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kirola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07778A" w:rsidRPr="0050751A" w14:paraId="66180B17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9DC04DA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B2F2E3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1CF60D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sozioekonomikoa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07778A" w:rsidRPr="0050751A" w14:paraId="6D4DA748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436E5E4D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248DDB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162FB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Komunikabideak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Ingurune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07778A" w:rsidRPr="0050751A" w14:paraId="275AD9AF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717579C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588EF96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15C2741" w14:textId="77777777" w:rsidR="0007778A" w:rsidRPr="0050751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Administrazioa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07778A" w:rsidRPr="0050751A" w14:paraId="34EE87CA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635DC5B8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F77180F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6E2C6B9" w14:textId="77777777" w:rsidR="0007778A" w:rsidRPr="0050751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07778A" w:rsidRPr="0050751A" w14:paraId="007EF053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3DDC2F64" w14:textId="77777777" w:rsidR="0007778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312F575" w14:textId="77777777" w:rsidR="0007778A" w:rsidRDefault="0007778A" w:rsidP="00E2708C">
            <w:pPr>
              <w:rPr>
                <w:rFonts w:ascii="Arial" w:hAnsi="Arial"/>
                <w:lang w:val="es-ES_tradnl"/>
              </w:rPr>
            </w:pP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Hiztun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berriak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495F5315" w14:textId="77777777" w:rsidR="0007778A" w:rsidRPr="0050751A" w:rsidRDefault="0007778A" w:rsidP="00E2708C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90334B4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09C2B2" w14:textId="77777777" w:rsidR="0007778A" w:rsidRPr="00002FFA" w:rsidRDefault="0007778A" w:rsidP="00E2708C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Euskalduntzea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07778A" w:rsidRPr="0050751A" w14:paraId="73DB236B" w14:textId="77777777" w:rsidTr="00E2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0D64279" w14:textId="77777777" w:rsidR="0007778A" w:rsidRPr="001D5DD9" w:rsidRDefault="0007778A" w:rsidP="00E2708C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6C0D6C7" w14:textId="77777777" w:rsidR="0007778A" w:rsidRPr="0050751A" w:rsidRDefault="0007778A" w:rsidP="00E2708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FC65D3" w14:textId="77777777" w:rsidR="0007778A" w:rsidRPr="00002FFA" w:rsidRDefault="0007778A" w:rsidP="00E2708C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Transmisioa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hiztunen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aktibazioa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755375F1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Ttulo3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6C53" w14:textId="77777777" w:rsidR="00FA5335" w:rsidRDefault="00FA53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1E7754FF" w14:textId="7D8805E3" w:rsidR="00FF5A6D" w:rsidRPr="00D3233A" w:rsidRDefault="005F1FC0" w:rsidP="00FF5A6D">
          <w:pPr>
            <w:tabs>
              <w:tab w:val="center" w:pos="4252"/>
              <w:tab w:val="right" w:pos="8504"/>
            </w:tabs>
            <w:jc w:val="right"/>
          </w:pPr>
          <w:r>
            <w:rPr>
              <w:rFonts w:ascii="Arial" w:hAnsi="Arial"/>
              <w:sz w:val="12"/>
            </w:rPr>
            <w:t xml:space="preserve"> </w:t>
          </w:r>
          <w:r w:rsidR="003734E8">
            <w:rPr>
              <w:rFonts w:ascii="Arial" w:hAnsi="Arial"/>
              <w:sz w:val="12"/>
            </w:rPr>
            <w:t xml:space="preserve">    </w:t>
          </w:r>
          <w:proofErr w:type="spellStart"/>
          <w:r w:rsidR="00FF5A6D" w:rsidRPr="00D3233A">
            <w:rPr>
              <w:rFonts w:ascii="Arial" w:hAnsi="Arial" w:cs="Arial"/>
              <w:b/>
              <w:sz w:val="16"/>
              <w:szCs w:val="16"/>
            </w:rPr>
            <w:t>Orria</w:t>
          </w:r>
          <w:proofErr w:type="spellEnd"/>
          <w:r w:rsidR="00FF5A6D" w:rsidRPr="00D3233A">
            <w:rPr>
              <w:rFonts w:ascii="Arial" w:hAnsi="Arial" w:cs="Arial"/>
              <w:sz w:val="16"/>
              <w:szCs w:val="16"/>
            </w:rPr>
            <w:t xml:space="preserve"> </w:t>
          </w:r>
          <w:r w:rsidR="00FF5A6D" w:rsidRPr="00D3233A">
            <w:rPr>
              <w:rFonts w:ascii="Wingdings" w:hAnsi="Wingdings"/>
              <w:sz w:val="16"/>
              <w:szCs w:val="16"/>
            </w:rPr>
            <w:t>n</w:t>
          </w:r>
          <w:r w:rsidR="00FF5A6D" w:rsidRPr="00D3233A">
            <w:rPr>
              <w:rFonts w:ascii="Arial" w:hAnsi="Arial" w:cs="Arial"/>
              <w:sz w:val="16"/>
              <w:szCs w:val="16"/>
            </w:rPr>
            <w:t xml:space="preserve"> Hoja 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1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  <w:r w:rsidR="00FF5A6D" w:rsidRPr="00D3233A">
            <w:rPr>
              <w:rFonts w:ascii="Arial" w:hAnsi="Arial" w:cs="Arial"/>
              <w:sz w:val="16"/>
              <w:szCs w:val="16"/>
            </w:rPr>
            <w:t>/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begin"/>
          </w:r>
          <w:r w:rsidR="00FF5A6D" w:rsidRPr="00D3233A">
            <w:rPr>
              <w:rFonts w:ascii="Arial" w:hAnsi="Arial" w:cs="Arial"/>
              <w:sz w:val="16"/>
              <w:szCs w:val="16"/>
            </w:rPr>
            <w:instrText xml:space="preserve"> NUMPAGES \*Arabic </w:instrTex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separate"/>
          </w:r>
          <w:r w:rsidR="00FF5A6D">
            <w:rPr>
              <w:rFonts w:ascii="Arial" w:hAnsi="Arial" w:cs="Arial"/>
              <w:sz w:val="16"/>
              <w:szCs w:val="16"/>
            </w:rPr>
            <w:t>3</w:t>
          </w:r>
          <w:r w:rsidR="00FF5A6D" w:rsidRPr="00D3233A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3960769D" w14:textId="63047D79" w:rsidR="00E369BC" w:rsidRDefault="00E369BC" w:rsidP="00EC51D9">
          <w:pPr>
            <w:jc w:val="center"/>
            <w:rPr>
              <w:rFonts w:ascii="Arial" w:hAnsi="Arial"/>
              <w:sz w:val="12"/>
            </w:rPr>
          </w:pP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F48" w14:textId="77777777" w:rsidR="00FA5335" w:rsidRDefault="00FA53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2EB6" w14:textId="77777777" w:rsidR="00FA5335" w:rsidRDefault="00FA53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8D3E6D" w14:textId="12B46D75" w:rsidR="002A19ED" w:rsidRDefault="002A19ED" w:rsidP="002A19ED">
          <w:pPr>
            <w:spacing w:before="60"/>
            <w:ind w:left="72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4D3642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eskaera</w:t>
          </w:r>
          <w:proofErr w:type="spellEnd"/>
          <w:r w:rsidR="000A4902">
            <w:rPr>
              <w:rFonts w:ascii="Arial" w:hAnsi="Arial"/>
              <w:b/>
              <w:color w:val="000000"/>
              <w:sz w:val="26"/>
            </w:rPr>
            <w:t xml:space="preserve"> (</w:t>
          </w:r>
          <w:proofErr w:type="spellStart"/>
          <w:proofErr w:type="gramStart"/>
          <w:r w:rsidR="000A4902">
            <w:rPr>
              <w:rFonts w:ascii="Arial" w:hAnsi="Arial"/>
              <w:b/>
              <w:color w:val="000000"/>
              <w:sz w:val="26"/>
            </w:rPr>
            <w:t>V.eranskina</w:t>
          </w:r>
          <w:proofErr w:type="spellEnd"/>
          <w:proofErr w:type="gramEnd"/>
          <w:r w:rsidR="000A4902">
            <w:rPr>
              <w:rFonts w:ascii="Arial" w:hAnsi="Arial"/>
              <w:b/>
              <w:color w:val="000000"/>
              <w:sz w:val="26"/>
            </w:rPr>
            <w:t>)</w:t>
          </w:r>
        </w:p>
        <w:p w14:paraId="2DA07E5E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011C9A6B" w14:textId="62E698DC" w:rsidR="002A19ED" w:rsidRPr="00E27806" w:rsidRDefault="002A19ED" w:rsidP="002A19ED">
          <w:pPr>
            <w:ind w:left="72"/>
            <w:rPr>
              <w:rFonts w:ascii="Arial" w:hAnsi="Arial"/>
              <w:b/>
              <w:color w:val="000000"/>
              <w:sz w:val="32"/>
              <w:szCs w:val="32"/>
            </w:rPr>
          </w:pPr>
          <w:r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FA5335">
            <w:rPr>
              <w:rFonts w:ascii="Arial" w:hAnsi="Arial"/>
              <w:b/>
              <w:color w:val="000000"/>
              <w:sz w:val="32"/>
              <w:szCs w:val="32"/>
            </w:rPr>
            <w:t>4</w:t>
          </w:r>
        </w:p>
        <w:p w14:paraId="415CAC2D" w14:textId="77777777" w:rsidR="002A19ED" w:rsidRPr="00E27806" w:rsidRDefault="002A19ED" w:rsidP="002A19ED">
          <w:pPr>
            <w:ind w:left="72"/>
            <w:rPr>
              <w:rFonts w:ascii="Arial" w:hAnsi="Arial"/>
              <w:color w:val="000000"/>
              <w:sz w:val="18"/>
              <w:szCs w:val="18"/>
            </w:rPr>
          </w:pPr>
        </w:p>
        <w:p w14:paraId="61D1E430" w14:textId="0CBB90F3" w:rsidR="007A3728" w:rsidRDefault="002A19ED" w:rsidP="002A19ED">
          <w:pPr>
            <w:rPr>
              <w:rFonts w:ascii="Arial" w:hAnsi="Arial"/>
              <w:b/>
              <w:sz w:val="52"/>
            </w:rPr>
          </w:pPr>
          <w:r>
            <w:rPr>
              <w:rFonts w:ascii="Arial" w:hAnsi="Arial"/>
              <w:color w:val="000000"/>
              <w:sz w:val="26"/>
            </w:rPr>
            <w:t>Solicitud de subvención a Ayuntamientos y Cuadrillas para la socialización a través del euskera</w:t>
          </w:r>
          <w:r w:rsidR="000A4902">
            <w:rPr>
              <w:rFonts w:ascii="Arial" w:hAnsi="Arial"/>
              <w:color w:val="000000"/>
              <w:sz w:val="26"/>
            </w:rPr>
            <w:t xml:space="preserve"> (anexo V)</w:t>
          </w:r>
        </w:p>
      </w:tc>
    </w:tr>
    <w:tr w:rsidR="00C73514" w:rsidRPr="001A4214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4150DBD3" w:rsidR="00462B5C" w:rsidRPr="001A4214" w:rsidRDefault="00FA5335" w:rsidP="001F653B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>
            <w:rPr>
              <w:rFonts w:ascii="Arial" w:hAnsi="Arial"/>
              <w:b/>
              <w:noProof/>
              <w:sz w:val="16"/>
            </w:rPr>
            <w:t>Berdintasun, Euskara eta Gobernantza Saila</w:t>
          </w:r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7458EBA4" w:rsidR="00462B5C" w:rsidRPr="001A4214" w:rsidRDefault="00462B5C" w:rsidP="00C73514">
          <w:pPr>
            <w:pStyle w:val="Encabezado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1A4214">
            <w:rPr>
              <w:rFonts w:ascii="Arial" w:hAnsi="Arial"/>
              <w:b/>
              <w:noProof/>
              <w:sz w:val="16"/>
            </w:rPr>
            <w:t>Departamento de</w:t>
          </w:r>
          <w:r w:rsidR="00910A1A" w:rsidRPr="001A4214">
            <w:rPr>
              <w:rFonts w:ascii="Arial" w:hAnsi="Arial"/>
              <w:b/>
              <w:noProof/>
              <w:sz w:val="16"/>
            </w:rPr>
            <w:t xml:space="preserve"> </w:t>
          </w:r>
          <w:r w:rsidR="00FA5335">
            <w:rPr>
              <w:rFonts w:ascii="Arial" w:hAnsi="Arial"/>
              <w:b/>
              <w:noProof/>
              <w:sz w:val="16"/>
            </w:rPr>
            <w:t>Igualdad, Euskera y Gobernanza</w:t>
          </w:r>
        </w:p>
      </w:tc>
    </w:tr>
  </w:tbl>
  <w:p w14:paraId="5AC69811" w14:textId="77777777" w:rsidR="00462B5C" w:rsidRPr="001A4214" w:rsidRDefault="00462B5C" w:rsidP="00462B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Encabezado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9672469">
    <w:abstractNumId w:val="5"/>
  </w:num>
  <w:num w:numId="2" w16cid:durableId="879132143">
    <w:abstractNumId w:val="14"/>
  </w:num>
  <w:num w:numId="3" w16cid:durableId="211233117">
    <w:abstractNumId w:val="16"/>
  </w:num>
  <w:num w:numId="4" w16cid:durableId="793716279">
    <w:abstractNumId w:val="4"/>
  </w:num>
  <w:num w:numId="5" w16cid:durableId="1403403345">
    <w:abstractNumId w:val="4"/>
  </w:num>
  <w:num w:numId="6" w16cid:durableId="1879857012">
    <w:abstractNumId w:val="10"/>
  </w:num>
  <w:num w:numId="7" w16cid:durableId="1417364489">
    <w:abstractNumId w:val="9"/>
  </w:num>
  <w:num w:numId="8" w16cid:durableId="1467703242">
    <w:abstractNumId w:val="17"/>
  </w:num>
  <w:num w:numId="9" w16cid:durableId="193421489">
    <w:abstractNumId w:val="15"/>
  </w:num>
  <w:num w:numId="10" w16cid:durableId="1382705631">
    <w:abstractNumId w:val="0"/>
  </w:num>
  <w:num w:numId="11" w16cid:durableId="1793787986">
    <w:abstractNumId w:val="21"/>
  </w:num>
  <w:num w:numId="12" w16cid:durableId="495654873">
    <w:abstractNumId w:val="23"/>
  </w:num>
  <w:num w:numId="13" w16cid:durableId="196938008">
    <w:abstractNumId w:val="7"/>
  </w:num>
  <w:num w:numId="14" w16cid:durableId="778574367">
    <w:abstractNumId w:val="13"/>
  </w:num>
  <w:num w:numId="15" w16cid:durableId="1917546121">
    <w:abstractNumId w:val="11"/>
  </w:num>
  <w:num w:numId="16" w16cid:durableId="1946040754">
    <w:abstractNumId w:val="20"/>
  </w:num>
  <w:num w:numId="17" w16cid:durableId="1962758158">
    <w:abstractNumId w:val="3"/>
  </w:num>
  <w:num w:numId="18" w16cid:durableId="1566184447">
    <w:abstractNumId w:val="18"/>
  </w:num>
  <w:num w:numId="19" w16cid:durableId="1319265057">
    <w:abstractNumId w:val="6"/>
  </w:num>
  <w:num w:numId="20" w16cid:durableId="1902860835">
    <w:abstractNumId w:val="1"/>
  </w:num>
  <w:num w:numId="21" w16cid:durableId="713507131">
    <w:abstractNumId w:val="19"/>
  </w:num>
  <w:num w:numId="22" w16cid:durableId="2063014399">
    <w:abstractNumId w:val="8"/>
  </w:num>
  <w:num w:numId="23" w16cid:durableId="1915241031">
    <w:abstractNumId w:val="12"/>
  </w:num>
  <w:num w:numId="24" w16cid:durableId="919561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0452322">
    <w:abstractNumId w:val="2"/>
  </w:num>
  <w:num w:numId="26" w16cid:durableId="1046837267">
    <w:abstractNumId w:val="24"/>
  </w:num>
  <w:num w:numId="27" w16cid:durableId="10719988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A4902"/>
    <w:rsid w:val="000B0003"/>
    <w:rsid w:val="000B1060"/>
    <w:rsid w:val="000D0FBB"/>
    <w:rsid w:val="000E27FD"/>
    <w:rsid w:val="000E3070"/>
    <w:rsid w:val="000E3FE1"/>
    <w:rsid w:val="000F2070"/>
    <w:rsid w:val="00105222"/>
    <w:rsid w:val="00107F3E"/>
    <w:rsid w:val="00115B7B"/>
    <w:rsid w:val="001177FC"/>
    <w:rsid w:val="00142935"/>
    <w:rsid w:val="001603BD"/>
    <w:rsid w:val="00172B14"/>
    <w:rsid w:val="00195F5D"/>
    <w:rsid w:val="001A4214"/>
    <w:rsid w:val="001D0BAE"/>
    <w:rsid w:val="001D3B26"/>
    <w:rsid w:val="001D5DD9"/>
    <w:rsid w:val="001E5E4C"/>
    <w:rsid w:val="001F653B"/>
    <w:rsid w:val="00255617"/>
    <w:rsid w:val="00257FB2"/>
    <w:rsid w:val="002664E0"/>
    <w:rsid w:val="002801D0"/>
    <w:rsid w:val="002834B7"/>
    <w:rsid w:val="002A19ED"/>
    <w:rsid w:val="002A5E69"/>
    <w:rsid w:val="003734E8"/>
    <w:rsid w:val="00383B3B"/>
    <w:rsid w:val="0039119F"/>
    <w:rsid w:val="003A5958"/>
    <w:rsid w:val="0040670A"/>
    <w:rsid w:val="00411DE8"/>
    <w:rsid w:val="00433CF9"/>
    <w:rsid w:val="00446604"/>
    <w:rsid w:val="00462B5C"/>
    <w:rsid w:val="00490E31"/>
    <w:rsid w:val="0049132F"/>
    <w:rsid w:val="004A4D0F"/>
    <w:rsid w:val="004B21DF"/>
    <w:rsid w:val="004C158B"/>
    <w:rsid w:val="004D3642"/>
    <w:rsid w:val="0050751A"/>
    <w:rsid w:val="00515A9F"/>
    <w:rsid w:val="005231C9"/>
    <w:rsid w:val="00523C48"/>
    <w:rsid w:val="0053739A"/>
    <w:rsid w:val="00546572"/>
    <w:rsid w:val="0056054A"/>
    <w:rsid w:val="005924CC"/>
    <w:rsid w:val="005C76C7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84425"/>
    <w:rsid w:val="00695D4A"/>
    <w:rsid w:val="006A33E4"/>
    <w:rsid w:val="006C3B59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E6767"/>
    <w:rsid w:val="00851C87"/>
    <w:rsid w:val="00861C29"/>
    <w:rsid w:val="00867C86"/>
    <w:rsid w:val="00871867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02C91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C13C3"/>
    <w:rsid w:val="00DD1B0B"/>
    <w:rsid w:val="00DE634F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E2BC3"/>
    <w:rsid w:val="00EF0735"/>
    <w:rsid w:val="00F113B5"/>
    <w:rsid w:val="00F13FC1"/>
    <w:rsid w:val="00F26CE9"/>
    <w:rsid w:val="00F711AE"/>
    <w:rsid w:val="00F75D84"/>
    <w:rsid w:val="00F8240E"/>
    <w:rsid w:val="00F978A5"/>
    <w:rsid w:val="00FA5335"/>
    <w:rsid w:val="00FA5796"/>
    <w:rsid w:val="00FA5D52"/>
    <w:rsid w:val="00FB5FB0"/>
    <w:rsid w:val="00FC17AB"/>
    <w:rsid w:val="00FD68D0"/>
    <w:rsid w:val="00FE6CF6"/>
    <w:rsid w:val="00FE6DF9"/>
    <w:rsid w:val="00FF35B8"/>
    <w:rsid w:val="00FF47F8"/>
    <w:rsid w:val="00FF5A6D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Ttulo1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Ttulo2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Pr>
      <w:lang w:val="es-ES_tradnl"/>
    </w:rPr>
  </w:style>
  <w:style w:type="paragraph" w:customStyle="1" w:styleId="Textodeglobo1">
    <w:name w:val="Texto de globo1"/>
    <w:basedOn w:val="Normal"/>
    <w:semiHidden/>
    <w:rPr>
      <w:rFonts w:ascii="Tahoma" w:hAnsi="Tahoma" w:cs="Arial Bold"/>
      <w:sz w:val="16"/>
      <w:szCs w:val="16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Textoindependiente2">
    <w:name w:val="Body Text 2"/>
    <w:basedOn w:val="Normal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13FC1"/>
    <w:pPr>
      <w:ind w:left="708"/>
    </w:pPr>
  </w:style>
  <w:style w:type="character" w:customStyle="1" w:styleId="TextonotapieCar">
    <w:name w:val="Texto nota pie Car"/>
    <w:link w:val="Textonotapie"/>
    <w:semiHidden/>
    <w:rsid w:val="00AE447A"/>
    <w:rPr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3604</Characters>
  <Application>Microsoft Office Word</Application>
  <DocSecurity>0</DocSecurity>
  <Lines>30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3837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López de Heredia López de Vicuña, Elena</cp:lastModifiedBy>
  <cp:revision>5</cp:revision>
  <cp:lastPrinted>2024-01-31T10:11:00Z</cp:lastPrinted>
  <dcterms:created xsi:type="dcterms:W3CDTF">2022-11-23T12:34:00Z</dcterms:created>
  <dcterms:modified xsi:type="dcterms:W3CDTF">2024-01-31T10:11:00Z</dcterms:modified>
  <cp:category>@AFA : Formulario Maestro</cp:category>
</cp:coreProperties>
</file>